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4D22" w14:textId="77777777" w:rsidR="00FF0F0E" w:rsidRPr="00AF319F" w:rsidRDefault="00AF319F" w:rsidP="00655754">
      <w:pPr>
        <w:spacing w:after="120"/>
        <w:jc w:val="center"/>
        <w:rPr>
          <w:b/>
          <w:sz w:val="32"/>
          <w:szCs w:val="32"/>
        </w:rPr>
      </w:pPr>
      <w:r w:rsidRPr="00AF319F">
        <w:rPr>
          <w:b/>
          <w:sz w:val="32"/>
          <w:szCs w:val="32"/>
        </w:rPr>
        <w:t>National Operations Center of Excellence</w:t>
      </w:r>
    </w:p>
    <w:p w14:paraId="7316F647" w14:textId="77777777" w:rsidR="00AF319F" w:rsidRDefault="00F335AC" w:rsidP="00282ADD">
      <w:pPr>
        <w:spacing w:after="120"/>
        <w:jc w:val="center"/>
        <w:rPr>
          <w:b/>
          <w:sz w:val="32"/>
          <w:szCs w:val="32"/>
        </w:rPr>
      </w:pPr>
      <w:r w:rsidRPr="00F335AC">
        <w:rPr>
          <w:b/>
          <w:sz w:val="32"/>
          <w:szCs w:val="32"/>
        </w:rPr>
        <w:t>Public Communications and TSMO Peer Exchange</w:t>
      </w:r>
    </w:p>
    <w:p w14:paraId="52F2F555" w14:textId="77777777" w:rsidR="004306AD" w:rsidRDefault="004306AD" w:rsidP="004306AD">
      <w:pPr>
        <w:pStyle w:val="Heading1"/>
      </w:pPr>
      <w:r>
        <w:t>Purpose AND overview</w:t>
      </w:r>
    </w:p>
    <w:p w14:paraId="4DBA9B2A" w14:textId="77777777" w:rsidR="00F335AC" w:rsidRDefault="004306AD" w:rsidP="00F335AC">
      <w:r w:rsidRPr="003B0596">
        <w:t xml:space="preserve">NOCoE’s </w:t>
      </w:r>
      <w:r w:rsidR="00F335AC" w:rsidRPr="00F335AC">
        <w:t>Public Communications and TSMO Peer Exchange</w:t>
      </w:r>
      <w:r w:rsidR="00F335AC">
        <w:t xml:space="preserve"> </w:t>
      </w:r>
      <w:r w:rsidR="00DE08F2">
        <w:t>was</w:t>
      </w:r>
      <w:r w:rsidRPr="003B0596">
        <w:t xml:space="preserve"> intended to</w:t>
      </w:r>
      <w:r w:rsidR="00F335AC">
        <w:t xml:space="preserve"> exchange information on best practices, learn about regular challenges, and identify resources needs around public communications and transportation systems management and operations (TSMO). </w:t>
      </w:r>
    </w:p>
    <w:p w14:paraId="0ADF7992" w14:textId="77777777" w:rsidR="00F335AC" w:rsidRPr="00BD417E" w:rsidRDefault="00F335AC" w:rsidP="00F335AC">
      <w:pPr>
        <w:rPr>
          <w:rStyle w:val="Strong"/>
          <w:b w:val="0"/>
          <w:bCs w:val="0"/>
        </w:rPr>
      </w:pPr>
      <w:r>
        <w:t xml:space="preserve">Public sector practitioners from the TSMO and public communications disciplines play a key role in advancing traveler information strategies and services: timely information sharing with the traveling public improves their mobility, reduces stress, and enhances safety for commuters and transportation agency field workers. Additionally, the collaboration between these functions also supports the sharing of benefits of TSMO to the traveler and in soliciting public feedback on TSMO strategies. The peer exchange addressed these two topics while also hosting a roundtable on additional transportation issues that intersect with TSMO and public communications. </w:t>
      </w:r>
    </w:p>
    <w:p w14:paraId="3A478B50" w14:textId="77777777" w:rsidR="004306AD" w:rsidRDefault="004306AD" w:rsidP="003B0596">
      <w:pPr>
        <w:spacing w:after="120"/>
      </w:pPr>
    </w:p>
    <w:p w14:paraId="65B85B85" w14:textId="77777777" w:rsidR="004306AD" w:rsidRPr="004340E6" w:rsidRDefault="00CD3C98" w:rsidP="004306AD">
      <w:pPr>
        <w:pStyle w:val="Heading1"/>
      </w:pPr>
      <w:r>
        <w:t>AGENDA</w:t>
      </w:r>
    </w:p>
    <w:p w14:paraId="6C9BE6E3" w14:textId="77777777" w:rsidR="004306AD" w:rsidRDefault="00122EDC" w:rsidP="004306AD">
      <w:pPr>
        <w:keepNext/>
        <w:keepLines/>
        <w:spacing w:before="240" w:after="120"/>
        <w:outlineLvl w:val="0"/>
        <w:rPr>
          <w:rFonts w:asciiTheme="majorHAnsi" w:eastAsiaTheme="majorEastAsia" w:hAnsiTheme="majorHAnsi" w:cstheme="majorBidi"/>
          <w:b/>
          <w:color w:val="70AD47" w:themeColor="accent6"/>
          <w:sz w:val="32"/>
          <w:szCs w:val="32"/>
        </w:rPr>
      </w:pPr>
      <w:r>
        <w:rPr>
          <w:rFonts w:asciiTheme="majorHAnsi" w:eastAsiaTheme="majorEastAsia" w:hAnsiTheme="majorHAnsi" w:cstheme="majorBidi"/>
          <w:b/>
          <w:color w:val="70AD47" w:themeColor="accent6"/>
          <w:sz w:val="32"/>
          <w:szCs w:val="32"/>
        </w:rPr>
        <w:t>Wednesday</w:t>
      </w:r>
      <w:r w:rsidR="004306AD">
        <w:rPr>
          <w:rFonts w:asciiTheme="majorHAnsi" w:eastAsiaTheme="majorEastAsia" w:hAnsiTheme="majorHAnsi" w:cstheme="majorBidi"/>
          <w:b/>
          <w:color w:val="70AD47" w:themeColor="accent6"/>
          <w:sz w:val="32"/>
          <w:szCs w:val="32"/>
        </w:rPr>
        <w:t xml:space="preserve">, </w:t>
      </w:r>
      <w:r>
        <w:rPr>
          <w:rFonts w:asciiTheme="majorHAnsi" w:eastAsiaTheme="majorEastAsia" w:hAnsiTheme="majorHAnsi" w:cstheme="majorBidi"/>
          <w:b/>
          <w:color w:val="70AD47" w:themeColor="accent6"/>
          <w:sz w:val="32"/>
          <w:szCs w:val="32"/>
        </w:rPr>
        <w:t>October</w:t>
      </w:r>
      <w:r w:rsidR="00AD4250">
        <w:rPr>
          <w:rFonts w:asciiTheme="majorHAnsi" w:eastAsiaTheme="majorEastAsia" w:hAnsiTheme="majorHAnsi" w:cstheme="majorBidi"/>
          <w:b/>
          <w:color w:val="70AD47" w:themeColor="accent6"/>
          <w:sz w:val="32"/>
          <w:szCs w:val="32"/>
        </w:rPr>
        <w:t xml:space="preserve"> 1</w:t>
      </w:r>
      <w:r>
        <w:rPr>
          <w:rFonts w:asciiTheme="majorHAnsi" w:eastAsiaTheme="majorEastAsia" w:hAnsiTheme="majorHAnsi" w:cstheme="majorBidi"/>
          <w:b/>
          <w:color w:val="70AD47" w:themeColor="accent6"/>
          <w:sz w:val="32"/>
          <w:szCs w:val="32"/>
        </w:rPr>
        <w:t>8</w:t>
      </w:r>
      <w:r w:rsidR="004306AD">
        <w:rPr>
          <w:rFonts w:asciiTheme="majorHAnsi" w:eastAsiaTheme="majorEastAsia" w:hAnsiTheme="majorHAnsi" w:cstheme="majorBidi"/>
          <w:b/>
          <w:color w:val="70AD47" w:themeColor="accent6"/>
          <w:sz w:val="32"/>
          <w:szCs w:val="32"/>
        </w:rPr>
        <w:t>, 202</w:t>
      </w:r>
      <w:r>
        <w:rPr>
          <w:rFonts w:asciiTheme="majorHAnsi" w:eastAsiaTheme="majorEastAsia" w:hAnsiTheme="majorHAnsi" w:cstheme="majorBidi"/>
          <w:b/>
          <w:color w:val="70AD47" w:themeColor="accent6"/>
          <w:sz w:val="32"/>
          <w:szCs w:val="32"/>
        </w:rPr>
        <w:t>3</w:t>
      </w:r>
      <w:r w:rsidR="00CE7110">
        <w:rPr>
          <w:rFonts w:asciiTheme="majorHAnsi" w:eastAsiaTheme="majorEastAsia" w:hAnsiTheme="majorHAnsi" w:cstheme="majorBidi"/>
          <w:b/>
          <w:color w:val="70AD47" w:themeColor="accent6"/>
          <w:sz w:val="32"/>
          <w:szCs w:val="32"/>
        </w:rPr>
        <w:t xml:space="preserve"> (all times listed below are EDT)</w:t>
      </w:r>
    </w:p>
    <w:tbl>
      <w:tblPr>
        <w:tblStyle w:val="GridTable2"/>
        <w:tblW w:w="9678" w:type="dxa"/>
        <w:tblLook w:val="04A0" w:firstRow="1" w:lastRow="0" w:firstColumn="1" w:lastColumn="0" w:noHBand="0" w:noVBand="1"/>
      </w:tblPr>
      <w:tblGrid>
        <w:gridCol w:w="1545"/>
        <w:gridCol w:w="4840"/>
        <w:gridCol w:w="3293"/>
      </w:tblGrid>
      <w:tr w:rsidR="00122EDC" w:rsidRPr="00C42283" w14:paraId="2810B9D8" w14:textId="77777777" w:rsidTr="00122EDC">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45" w:type="dxa"/>
          </w:tcPr>
          <w:p w14:paraId="33F5900C" w14:textId="77777777" w:rsidR="00122EDC" w:rsidRPr="00C42283" w:rsidRDefault="00122EDC" w:rsidP="00A101AE">
            <w:pPr>
              <w:rPr>
                <w:b w:val="0"/>
                <w:bCs w:val="0"/>
              </w:rPr>
            </w:pPr>
            <w:r>
              <w:t>Time (ET)</w:t>
            </w:r>
          </w:p>
        </w:tc>
        <w:tc>
          <w:tcPr>
            <w:tcW w:w="4840" w:type="dxa"/>
          </w:tcPr>
          <w:p w14:paraId="6EA3E051" w14:textId="77777777" w:rsidR="00122EDC" w:rsidRPr="00C42283" w:rsidRDefault="00122EDC" w:rsidP="00A101AE">
            <w:pPr>
              <w:cnfStyle w:val="100000000000" w:firstRow="1" w:lastRow="0" w:firstColumn="0" w:lastColumn="0" w:oddVBand="0" w:evenVBand="0" w:oddHBand="0" w:evenHBand="0" w:firstRowFirstColumn="0" w:firstRowLastColumn="0" w:lastRowFirstColumn="0" w:lastRowLastColumn="0"/>
              <w:rPr>
                <w:b w:val="0"/>
                <w:bCs w:val="0"/>
              </w:rPr>
            </w:pPr>
            <w:r w:rsidRPr="00C42283">
              <w:t>Topic</w:t>
            </w:r>
            <w:r>
              <w:t xml:space="preserve"> (Presenters name, where applicable)</w:t>
            </w:r>
          </w:p>
        </w:tc>
        <w:tc>
          <w:tcPr>
            <w:tcW w:w="3293" w:type="dxa"/>
          </w:tcPr>
          <w:p w14:paraId="1FE179F7" w14:textId="77777777" w:rsidR="00122EDC" w:rsidRPr="00C42283" w:rsidRDefault="00122EDC" w:rsidP="00A101AE">
            <w:pPr>
              <w:cnfStyle w:val="100000000000" w:firstRow="1" w:lastRow="0" w:firstColumn="0" w:lastColumn="0" w:oddVBand="0" w:evenVBand="0" w:oddHBand="0" w:evenHBand="0" w:firstRowFirstColumn="0" w:firstRowLastColumn="0" w:lastRowFirstColumn="0" w:lastRowLastColumn="0"/>
              <w:rPr>
                <w:b w:val="0"/>
                <w:bCs w:val="0"/>
              </w:rPr>
            </w:pPr>
            <w:r w:rsidRPr="00C42283">
              <w:t>Key Outcome</w:t>
            </w:r>
            <w:r>
              <w:t>s</w:t>
            </w:r>
          </w:p>
        </w:tc>
      </w:tr>
      <w:tr w:rsidR="00122EDC" w14:paraId="5AB35620" w14:textId="77777777" w:rsidTr="00122EDC">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545" w:type="dxa"/>
          </w:tcPr>
          <w:p w14:paraId="24B66764" w14:textId="77777777" w:rsidR="00122EDC" w:rsidRPr="00AF2D24" w:rsidRDefault="00122EDC" w:rsidP="00A101AE">
            <w:r>
              <w:t>9:00 – 9:10am</w:t>
            </w:r>
          </w:p>
        </w:tc>
        <w:tc>
          <w:tcPr>
            <w:tcW w:w="4840" w:type="dxa"/>
          </w:tcPr>
          <w:p w14:paraId="04A92B97" w14:textId="77777777" w:rsidR="00122EDC" w:rsidRDefault="00122EDC" w:rsidP="00A101AE">
            <w:pPr>
              <w:cnfStyle w:val="000000100000" w:firstRow="0" w:lastRow="0" w:firstColumn="0" w:lastColumn="0" w:oddVBand="0" w:evenVBand="0" w:oddHBand="1" w:evenHBand="0" w:firstRowFirstColumn="0" w:firstRowLastColumn="0" w:lastRowFirstColumn="0" w:lastRowLastColumn="0"/>
            </w:pPr>
            <w:r>
              <w:t>Welcome and Goals: Ahnaf Morshed</w:t>
            </w:r>
          </w:p>
        </w:tc>
        <w:tc>
          <w:tcPr>
            <w:tcW w:w="3293" w:type="dxa"/>
          </w:tcPr>
          <w:p w14:paraId="68FA0589" w14:textId="77777777" w:rsidR="00122EDC" w:rsidRDefault="00122EDC" w:rsidP="00A101AE">
            <w:pPr>
              <w:cnfStyle w:val="000000100000" w:firstRow="0" w:lastRow="0" w:firstColumn="0" w:lastColumn="0" w:oddVBand="0" w:evenVBand="0" w:oddHBand="1" w:evenHBand="0" w:firstRowFirstColumn="0" w:firstRowLastColumn="0" w:lastRowFirstColumn="0" w:lastRowLastColumn="0"/>
            </w:pPr>
            <w:r>
              <w:t>All attendees understand the day’s process and goals</w:t>
            </w:r>
          </w:p>
        </w:tc>
      </w:tr>
      <w:tr w:rsidR="00122EDC" w14:paraId="67A0DDBC" w14:textId="77777777" w:rsidTr="00122EDC">
        <w:trPr>
          <w:trHeight w:val="2510"/>
        </w:trPr>
        <w:tc>
          <w:tcPr>
            <w:cnfStyle w:val="001000000000" w:firstRow="0" w:lastRow="0" w:firstColumn="1" w:lastColumn="0" w:oddVBand="0" w:evenVBand="0" w:oddHBand="0" w:evenHBand="0" w:firstRowFirstColumn="0" w:firstRowLastColumn="0" w:lastRowFirstColumn="0" w:lastRowLastColumn="0"/>
            <w:tcW w:w="1545" w:type="dxa"/>
          </w:tcPr>
          <w:p w14:paraId="2CFBDF0B" w14:textId="77777777" w:rsidR="00122EDC" w:rsidRDefault="00122EDC" w:rsidP="00A101AE">
            <w:r>
              <w:t>9:10 – 10:00</w:t>
            </w:r>
          </w:p>
        </w:tc>
        <w:tc>
          <w:tcPr>
            <w:tcW w:w="4840" w:type="dxa"/>
          </w:tcPr>
          <w:p w14:paraId="55A88588" w14:textId="77777777" w:rsidR="00122EDC" w:rsidRPr="00E65474" w:rsidRDefault="00122EDC" w:rsidP="00A101AE">
            <w:pPr>
              <w:cnfStyle w:val="000000000000" w:firstRow="0" w:lastRow="0" w:firstColumn="0" w:lastColumn="0" w:oddVBand="0" w:evenVBand="0" w:oddHBand="0" w:evenHBand="0" w:firstRowFirstColumn="0" w:firstRowLastColumn="0" w:lastRowFirstColumn="0" w:lastRowLastColumn="0"/>
              <w:rPr>
                <w:b/>
                <w:bCs/>
              </w:rPr>
            </w:pPr>
            <w:r w:rsidRPr="00E65474">
              <w:rPr>
                <w:b/>
                <w:bCs/>
              </w:rPr>
              <w:t>Communicating the benefits of TSMO</w:t>
            </w:r>
          </w:p>
          <w:p w14:paraId="3D1798C2" w14:textId="77777777" w:rsidR="00122EDC" w:rsidRDefault="00122EDC" w:rsidP="00122EDC">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E65474">
              <w:rPr>
                <w:u w:val="single"/>
              </w:rPr>
              <w:t>Presentation</w:t>
            </w:r>
            <w:r>
              <w:t>: Laurie Matkowski, Gannett Fleming and NOCoE TAC</w:t>
            </w:r>
          </w:p>
          <w:p w14:paraId="4D4C28F6" w14:textId="77777777" w:rsidR="00122EDC" w:rsidRPr="007220B1" w:rsidRDefault="00122EDC" w:rsidP="00122EDC">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u w:val="single"/>
              </w:rPr>
            </w:pPr>
            <w:r w:rsidRPr="007220B1">
              <w:rPr>
                <w:u w:val="single"/>
              </w:rPr>
              <w:t>Panel Discussion:</w:t>
            </w:r>
          </w:p>
          <w:p w14:paraId="7DCC4113" w14:textId="77777777" w:rsidR="00122EDC" w:rsidRDefault="00122EDC" w:rsidP="00122EDC">
            <w:pPr>
              <w:pStyle w:val="ListParagraph"/>
              <w:numPr>
                <w:ilvl w:val="1"/>
                <w:numId w:val="13"/>
              </w:numPr>
              <w:jc w:val="both"/>
              <w:cnfStyle w:val="000000000000" w:firstRow="0" w:lastRow="0" w:firstColumn="0" w:lastColumn="0" w:oddVBand="0" w:evenVBand="0" w:oddHBand="0" w:evenHBand="0" w:firstRowFirstColumn="0" w:firstRowLastColumn="0" w:lastRowFirstColumn="0" w:lastRowLastColumn="0"/>
            </w:pPr>
            <w:r>
              <w:t>Communicating to key stakeholders</w:t>
            </w:r>
          </w:p>
          <w:p w14:paraId="1FE982B2" w14:textId="77777777" w:rsidR="00122EDC" w:rsidRDefault="00122EDC" w:rsidP="00122EDC">
            <w:pPr>
              <w:pStyle w:val="ListParagraph"/>
              <w:numPr>
                <w:ilvl w:val="1"/>
                <w:numId w:val="13"/>
              </w:numPr>
              <w:jc w:val="both"/>
              <w:cnfStyle w:val="000000000000" w:firstRow="0" w:lastRow="0" w:firstColumn="0" w:lastColumn="0" w:oddVBand="0" w:evenVBand="0" w:oddHBand="0" w:evenHBand="0" w:firstRowFirstColumn="0" w:firstRowLastColumn="0" w:lastRowFirstColumn="0" w:lastRowLastColumn="0"/>
            </w:pPr>
            <w:r>
              <w:t>Building a new program</w:t>
            </w:r>
          </w:p>
          <w:p w14:paraId="5C47A5D4" w14:textId="77777777" w:rsidR="00122EDC" w:rsidRDefault="00122EDC" w:rsidP="00122EDC">
            <w:pPr>
              <w:pStyle w:val="ListParagraph"/>
              <w:numPr>
                <w:ilvl w:val="1"/>
                <w:numId w:val="13"/>
              </w:numPr>
              <w:jc w:val="both"/>
              <w:cnfStyle w:val="000000000000" w:firstRow="0" w:lastRow="0" w:firstColumn="0" w:lastColumn="0" w:oddVBand="0" w:evenVBand="0" w:oddHBand="0" w:evenHBand="0" w:firstRowFirstColumn="0" w:firstRowLastColumn="0" w:lastRowFirstColumn="0" w:lastRowLastColumn="0"/>
            </w:pPr>
            <w:r>
              <w:t>Communicating benefits to the public</w:t>
            </w:r>
          </w:p>
          <w:p w14:paraId="43B19493" w14:textId="77777777" w:rsidR="00122EDC" w:rsidRPr="00A24473" w:rsidRDefault="00122EDC" w:rsidP="00122EDC">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u w:val="single"/>
              </w:rPr>
            </w:pPr>
            <w:r w:rsidRPr="00A24473">
              <w:rPr>
                <w:u w:val="single"/>
              </w:rPr>
              <w:t>Poll Questions</w:t>
            </w:r>
          </w:p>
        </w:tc>
        <w:tc>
          <w:tcPr>
            <w:tcW w:w="3293" w:type="dxa"/>
          </w:tcPr>
          <w:p w14:paraId="0E9DAE16" w14:textId="77777777" w:rsidR="00122EDC" w:rsidRDefault="00122EDC" w:rsidP="00122EDC">
            <w:pPr>
              <w:pStyle w:val="ListParagraph"/>
              <w:numPr>
                <w:ilvl w:val="0"/>
                <w:numId w:val="9"/>
              </w:numPr>
              <w:ind w:left="166" w:hanging="180"/>
              <w:cnfStyle w:val="000000000000" w:firstRow="0" w:lastRow="0" w:firstColumn="0" w:lastColumn="0" w:oddVBand="0" w:evenVBand="0" w:oddHBand="0" w:evenHBand="0" w:firstRowFirstColumn="0" w:firstRowLastColumn="0" w:lastRowFirstColumn="0" w:lastRowLastColumn="0"/>
            </w:pPr>
            <w:r>
              <w:t>Best practices and lessons learned</w:t>
            </w:r>
          </w:p>
          <w:p w14:paraId="522C3DEF" w14:textId="77777777" w:rsidR="00122EDC" w:rsidRDefault="00122EDC" w:rsidP="00122EDC">
            <w:pPr>
              <w:pStyle w:val="ListParagraph"/>
              <w:numPr>
                <w:ilvl w:val="0"/>
                <w:numId w:val="9"/>
              </w:numPr>
              <w:ind w:left="166" w:hanging="180"/>
              <w:cnfStyle w:val="000000000000" w:firstRow="0" w:lastRow="0" w:firstColumn="0" w:lastColumn="0" w:oddVBand="0" w:evenVBand="0" w:oddHBand="0" w:evenHBand="0" w:firstRowFirstColumn="0" w:firstRowLastColumn="0" w:lastRowFirstColumn="0" w:lastRowLastColumn="0"/>
            </w:pPr>
            <w:r>
              <w:t>Resources identification</w:t>
            </w:r>
          </w:p>
          <w:p w14:paraId="0650DFA8" w14:textId="77777777" w:rsidR="00122EDC" w:rsidRDefault="00122EDC" w:rsidP="00122EDC">
            <w:pPr>
              <w:pStyle w:val="ListParagraph"/>
              <w:numPr>
                <w:ilvl w:val="0"/>
                <w:numId w:val="9"/>
              </w:numPr>
              <w:ind w:left="166" w:hanging="180"/>
              <w:cnfStyle w:val="000000000000" w:firstRow="0" w:lastRow="0" w:firstColumn="0" w:lastColumn="0" w:oddVBand="0" w:evenVBand="0" w:oddHBand="0" w:evenHBand="0" w:firstRowFirstColumn="0" w:firstRowLastColumn="0" w:lastRowFirstColumn="0" w:lastRowLastColumn="0"/>
            </w:pPr>
            <w:r>
              <w:t>Resource needs</w:t>
            </w:r>
          </w:p>
        </w:tc>
      </w:tr>
      <w:tr w:rsidR="00122EDC" w14:paraId="2C411D87" w14:textId="77777777" w:rsidTr="00122ED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545" w:type="dxa"/>
          </w:tcPr>
          <w:p w14:paraId="21676DDC" w14:textId="77777777" w:rsidR="00122EDC" w:rsidRDefault="00122EDC" w:rsidP="00A101AE">
            <w:r>
              <w:t>10:00 – 10:15</w:t>
            </w:r>
          </w:p>
        </w:tc>
        <w:tc>
          <w:tcPr>
            <w:tcW w:w="8133" w:type="dxa"/>
            <w:gridSpan w:val="2"/>
          </w:tcPr>
          <w:p w14:paraId="17EE4E5E" w14:textId="77777777" w:rsidR="00122EDC" w:rsidRDefault="00122EDC" w:rsidP="00A101AE">
            <w:pPr>
              <w:pStyle w:val="ListParagraph"/>
              <w:ind w:left="256"/>
              <w:cnfStyle w:val="000000100000" w:firstRow="0" w:lastRow="0" w:firstColumn="0" w:lastColumn="0" w:oddVBand="0" w:evenVBand="0" w:oddHBand="1" w:evenHBand="0" w:firstRowFirstColumn="0" w:firstRowLastColumn="0" w:lastRowFirstColumn="0" w:lastRowLastColumn="0"/>
            </w:pPr>
            <w:r>
              <w:rPr>
                <w:i/>
                <w:iCs/>
              </w:rPr>
              <w:t xml:space="preserve">                                                          </w:t>
            </w:r>
            <w:r w:rsidRPr="00BC0E05">
              <w:rPr>
                <w:i/>
                <w:iCs/>
              </w:rPr>
              <w:t>Break</w:t>
            </w:r>
          </w:p>
        </w:tc>
      </w:tr>
      <w:tr w:rsidR="00122EDC" w14:paraId="31C0674A" w14:textId="77777777" w:rsidTr="00122EDC">
        <w:trPr>
          <w:trHeight w:val="833"/>
        </w:trPr>
        <w:tc>
          <w:tcPr>
            <w:cnfStyle w:val="001000000000" w:firstRow="0" w:lastRow="0" w:firstColumn="1" w:lastColumn="0" w:oddVBand="0" w:evenVBand="0" w:oddHBand="0" w:evenHBand="0" w:firstRowFirstColumn="0" w:firstRowLastColumn="0" w:lastRowFirstColumn="0" w:lastRowLastColumn="0"/>
            <w:tcW w:w="1545" w:type="dxa"/>
          </w:tcPr>
          <w:p w14:paraId="5916926B" w14:textId="77777777" w:rsidR="00122EDC" w:rsidRDefault="00122EDC" w:rsidP="00A101AE">
            <w:r>
              <w:t>10:15 – 11:00</w:t>
            </w:r>
          </w:p>
        </w:tc>
        <w:tc>
          <w:tcPr>
            <w:tcW w:w="4840" w:type="dxa"/>
          </w:tcPr>
          <w:p w14:paraId="51FBEC8F" w14:textId="77777777" w:rsidR="00122EDC" w:rsidRPr="00A24473" w:rsidRDefault="00122EDC" w:rsidP="00A101AE">
            <w:pPr>
              <w:cnfStyle w:val="000000000000" w:firstRow="0" w:lastRow="0" w:firstColumn="0" w:lastColumn="0" w:oddVBand="0" w:evenVBand="0" w:oddHBand="0" w:evenHBand="0" w:firstRowFirstColumn="0" w:firstRowLastColumn="0" w:lastRowFirstColumn="0" w:lastRowLastColumn="0"/>
              <w:rPr>
                <w:b/>
                <w:bCs/>
              </w:rPr>
            </w:pPr>
            <w:r w:rsidRPr="00A24473">
              <w:rPr>
                <w:b/>
                <w:bCs/>
              </w:rPr>
              <w:t xml:space="preserve">Traveler information </w:t>
            </w:r>
          </w:p>
          <w:p w14:paraId="48AF140C" w14:textId="77777777" w:rsidR="00122EDC" w:rsidRPr="00A24473" w:rsidRDefault="00122EDC" w:rsidP="00122EDC">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u w:val="single"/>
              </w:rPr>
            </w:pPr>
            <w:r w:rsidRPr="00A24473">
              <w:rPr>
                <w:u w:val="single"/>
              </w:rPr>
              <w:t>Panel Discussion and Poll Questions</w:t>
            </w:r>
          </w:p>
          <w:p w14:paraId="7FA0F1FD" w14:textId="77777777" w:rsidR="00122EDC" w:rsidRDefault="00122EDC" w:rsidP="00122EDC">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Traveler information programs</w:t>
            </w:r>
          </w:p>
          <w:p w14:paraId="5C706ABF" w14:textId="77777777" w:rsidR="00122EDC" w:rsidRDefault="00122EDC" w:rsidP="00122EDC">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Winter weather and work zones</w:t>
            </w:r>
          </w:p>
          <w:p w14:paraId="5FBC1A8B" w14:textId="77777777" w:rsidR="00122EDC" w:rsidRPr="0091146C" w:rsidRDefault="00122EDC" w:rsidP="00122EDC">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lastRenderedPageBreak/>
              <w:t>Use of social media</w:t>
            </w:r>
          </w:p>
        </w:tc>
        <w:tc>
          <w:tcPr>
            <w:tcW w:w="3293" w:type="dxa"/>
          </w:tcPr>
          <w:p w14:paraId="4E533BAF" w14:textId="77777777" w:rsidR="00122EDC" w:rsidRDefault="00122EDC" w:rsidP="00122EDC">
            <w:pPr>
              <w:pStyle w:val="ListParagraph"/>
              <w:numPr>
                <w:ilvl w:val="0"/>
                <w:numId w:val="12"/>
              </w:numPr>
              <w:ind w:left="331"/>
              <w:cnfStyle w:val="000000000000" w:firstRow="0" w:lastRow="0" w:firstColumn="0" w:lastColumn="0" w:oddVBand="0" w:evenVBand="0" w:oddHBand="0" w:evenHBand="0" w:firstRowFirstColumn="0" w:firstRowLastColumn="0" w:lastRowFirstColumn="0" w:lastRowLastColumn="0"/>
            </w:pPr>
            <w:r>
              <w:lastRenderedPageBreak/>
              <w:t>Best practices and lessons learned</w:t>
            </w:r>
          </w:p>
          <w:p w14:paraId="6A2585B5" w14:textId="77777777" w:rsidR="00122EDC" w:rsidRDefault="00122EDC" w:rsidP="00122EDC">
            <w:pPr>
              <w:pStyle w:val="ListParagraph"/>
              <w:numPr>
                <w:ilvl w:val="0"/>
                <w:numId w:val="12"/>
              </w:numPr>
              <w:ind w:left="331"/>
              <w:cnfStyle w:val="000000000000" w:firstRow="0" w:lastRow="0" w:firstColumn="0" w:lastColumn="0" w:oddVBand="0" w:evenVBand="0" w:oddHBand="0" w:evenHBand="0" w:firstRowFirstColumn="0" w:firstRowLastColumn="0" w:lastRowFirstColumn="0" w:lastRowLastColumn="0"/>
            </w:pPr>
            <w:r>
              <w:t>Resources identification</w:t>
            </w:r>
          </w:p>
          <w:p w14:paraId="3C87687D" w14:textId="77777777" w:rsidR="00122EDC" w:rsidRDefault="00122EDC" w:rsidP="00122EDC">
            <w:pPr>
              <w:pStyle w:val="ListParagraph"/>
              <w:numPr>
                <w:ilvl w:val="0"/>
                <w:numId w:val="12"/>
              </w:numPr>
              <w:ind w:left="331"/>
              <w:cnfStyle w:val="000000000000" w:firstRow="0" w:lastRow="0" w:firstColumn="0" w:lastColumn="0" w:oddVBand="0" w:evenVBand="0" w:oddHBand="0" w:evenHBand="0" w:firstRowFirstColumn="0" w:firstRowLastColumn="0" w:lastRowFirstColumn="0" w:lastRowLastColumn="0"/>
            </w:pPr>
            <w:r>
              <w:t>Resource needs</w:t>
            </w:r>
          </w:p>
        </w:tc>
      </w:tr>
      <w:tr w:rsidR="00122EDC" w14:paraId="522367E0" w14:textId="77777777" w:rsidTr="00122EDC">
        <w:trPr>
          <w:cnfStyle w:val="000000100000" w:firstRow="0" w:lastRow="0" w:firstColumn="0" w:lastColumn="0" w:oddVBand="0" w:evenVBand="0" w:oddHBand="1" w:evenHBand="0" w:firstRowFirstColumn="0" w:firstRowLastColumn="0" w:lastRowFirstColumn="0" w:lastRowLastColumn="0"/>
          <w:trHeight w:val="1363"/>
        </w:trPr>
        <w:tc>
          <w:tcPr>
            <w:cnfStyle w:val="001000000000" w:firstRow="0" w:lastRow="0" w:firstColumn="1" w:lastColumn="0" w:oddVBand="0" w:evenVBand="0" w:oddHBand="0" w:evenHBand="0" w:firstRowFirstColumn="0" w:firstRowLastColumn="0" w:lastRowFirstColumn="0" w:lastRowLastColumn="0"/>
            <w:tcW w:w="1545" w:type="dxa"/>
          </w:tcPr>
          <w:p w14:paraId="3D476098" w14:textId="77777777" w:rsidR="00122EDC" w:rsidRDefault="00122EDC" w:rsidP="00A101AE">
            <w:r>
              <w:t>11:00 – 11:50</w:t>
            </w:r>
          </w:p>
        </w:tc>
        <w:tc>
          <w:tcPr>
            <w:tcW w:w="4840" w:type="dxa"/>
          </w:tcPr>
          <w:p w14:paraId="76517178" w14:textId="77777777" w:rsidR="00122EDC" w:rsidRPr="00A24473" w:rsidRDefault="00122EDC" w:rsidP="00A101AE">
            <w:pPr>
              <w:cnfStyle w:val="000000100000" w:firstRow="0" w:lastRow="0" w:firstColumn="0" w:lastColumn="0" w:oddVBand="0" w:evenVBand="0" w:oddHBand="1" w:evenHBand="0" w:firstRowFirstColumn="0" w:firstRowLastColumn="0" w:lastRowFirstColumn="0" w:lastRowLastColumn="0"/>
              <w:rPr>
                <w:b/>
                <w:bCs/>
              </w:rPr>
            </w:pPr>
            <w:r w:rsidRPr="00A24473">
              <w:rPr>
                <w:b/>
                <w:bCs/>
              </w:rPr>
              <w:t xml:space="preserve">Rapid Roundtable Discussion </w:t>
            </w:r>
          </w:p>
          <w:p w14:paraId="2D7B0906" w14:textId="77777777" w:rsidR="00122EDC" w:rsidRDefault="00122EDC" w:rsidP="00122EDC">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A24473">
              <w:rPr>
                <w:u w:val="single"/>
              </w:rPr>
              <w:t>Presentation:</w:t>
            </w:r>
            <w:r>
              <w:t xml:space="preserve"> (Colby Fortier-Brown, Maine DOT)</w:t>
            </w:r>
          </w:p>
          <w:p w14:paraId="6415EB64" w14:textId="77777777" w:rsidR="00122EDC" w:rsidRDefault="00122EDC" w:rsidP="00122EDC">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R</w:t>
            </w:r>
            <w:r w:rsidRPr="0091146C">
              <w:t>egional partners</w:t>
            </w:r>
            <w:r>
              <w:t>hips</w:t>
            </w:r>
          </w:p>
          <w:p w14:paraId="37F44EB8" w14:textId="77777777" w:rsidR="00122EDC" w:rsidRDefault="00122EDC" w:rsidP="00122EDC">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Wireless emergency alerts</w:t>
            </w:r>
          </w:p>
          <w:p w14:paraId="327CB832" w14:textId="77777777" w:rsidR="00122EDC" w:rsidRDefault="00122EDC" w:rsidP="00122EDC">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Highlighting TSMO investment</w:t>
            </w:r>
          </w:p>
          <w:p w14:paraId="75B31759" w14:textId="77777777" w:rsidR="00122EDC" w:rsidRDefault="00122EDC" w:rsidP="00122EDC">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Equity and Inclusivity</w:t>
            </w:r>
          </w:p>
          <w:p w14:paraId="7293B295" w14:textId="77777777" w:rsidR="00122EDC" w:rsidRPr="00A24473" w:rsidRDefault="00122EDC" w:rsidP="00122EDC">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u w:val="single"/>
              </w:rPr>
            </w:pPr>
            <w:r w:rsidRPr="00A24473">
              <w:rPr>
                <w:u w:val="single"/>
              </w:rPr>
              <w:t>Poll Questions</w:t>
            </w:r>
          </w:p>
          <w:p w14:paraId="2736E4B5" w14:textId="77777777" w:rsidR="00122EDC" w:rsidRDefault="00122EDC" w:rsidP="00A101AE">
            <w:pPr>
              <w:cnfStyle w:val="000000100000" w:firstRow="0" w:lastRow="0" w:firstColumn="0" w:lastColumn="0" w:oddVBand="0" w:evenVBand="0" w:oddHBand="1" w:evenHBand="0" w:firstRowFirstColumn="0" w:firstRowLastColumn="0" w:lastRowFirstColumn="0" w:lastRowLastColumn="0"/>
            </w:pPr>
          </w:p>
        </w:tc>
        <w:tc>
          <w:tcPr>
            <w:tcW w:w="3293" w:type="dxa"/>
          </w:tcPr>
          <w:p w14:paraId="7FF0C0DA" w14:textId="77777777" w:rsidR="00122EDC" w:rsidRDefault="00122EDC" w:rsidP="00122EDC">
            <w:pPr>
              <w:pStyle w:val="ListParagraph"/>
              <w:numPr>
                <w:ilvl w:val="0"/>
                <w:numId w:val="9"/>
              </w:numPr>
              <w:ind w:left="166" w:hanging="180"/>
              <w:cnfStyle w:val="000000100000" w:firstRow="0" w:lastRow="0" w:firstColumn="0" w:lastColumn="0" w:oddVBand="0" w:evenVBand="0" w:oddHBand="1" w:evenHBand="0" w:firstRowFirstColumn="0" w:firstRowLastColumn="0" w:lastRowFirstColumn="0" w:lastRowLastColumn="0"/>
            </w:pPr>
            <w:r>
              <w:t>Identify topics for ongoing resource development</w:t>
            </w:r>
          </w:p>
        </w:tc>
      </w:tr>
      <w:tr w:rsidR="00122EDC" w14:paraId="67AD7CA0" w14:textId="77777777" w:rsidTr="00122EDC">
        <w:trPr>
          <w:trHeight w:val="272"/>
        </w:trPr>
        <w:tc>
          <w:tcPr>
            <w:cnfStyle w:val="001000000000" w:firstRow="0" w:lastRow="0" w:firstColumn="1" w:lastColumn="0" w:oddVBand="0" w:evenVBand="0" w:oddHBand="0" w:evenHBand="0" w:firstRowFirstColumn="0" w:firstRowLastColumn="0" w:lastRowFirstColumn="0" w:lastRowLastColumn="0"/>
            <w:tcW w:w="1545" w:type="dxa"/>
          </w:tcPr>
          <w:p w14:paraId="3354DFCE" w14:textId="77777777" w:rsidR="00122EDC" w:rsidRDefault="00122EDC" w:rsidP="00A101AE">
            <w:r>
              <w:t>11:50– 12pm</w:t>
            </w:r>
          </w:p>
        </w:tc>
        <w:tc>
          <w:tcPr>
            <w:tcW w:w="4840" w:type="dxa"/>
          </w:tcPr>
          <w:p w14:paraId="5A1ABD19" w14:textId="77777777" w:rsidR="00122EDC" w:rsidRDefault="00122EDC" w:rsidP="00A101AE">
            <w:pPr>
              <w:cnfStyle w:val="000000000000" w:firstRow="0" w:lastRow="0" w:firstColumn="0" w:lastColumn="0" w:oddVBand="0" w:evenVBand="0" w:oddHBand="0" w:evenHBand="0" w:firstRowFirstColumn="0" w:firstRowLastColumn="0" w:lastRowFirstColumn="0" w:lastRowLastColumn="0"/>
            </w:pPr>
            <w:r>
              <w:t>Closing</w:t>
            </w:r>
          </w:p>
        </w:tc>
        <w:tc>
          <w:tcPr>
            <w:tcW w:w="3293" w:type="dxa"/>
          </w:tcPr>
          <w:p w14:paraId="4ED54B10" w14:textId="77777777" w:rsidR="00122EDC" w:rsidRDefault="00122EDC" w:rsidP="00A101AE">
            <w:pPr>
              <w:cnfStyle w:val="000000000000" w:firstRow="0" w:lastRow="0" w:firstColumn="0" w:lastColumn="0" w:oddVBand="0" w:evenVBand="0" w:oddHBand="0" w:evenHBand="0" w:firstRowFirstColumn="0" w:firstRowLastColumn="0" w:lastRowFirstColumn="0" w:lastRowLastColumn="0"/>
            </w:pPr>
            <w:r>
              <w:t>Build consensus on next steps</w:t>
            </w:r>
          </w:p>
        </w:tc>
      </w:tr>
    </w:tbl>
    <w:p w14:paraId="059301D6" w14:textId="77777777" w:rsidR="00122EDC" w:rsidRDefault="00122EDC" w:rsidP="004306AD">
      <w:pPr>
        <w:keepNext/>
        <w:keepLines/>
        <w:spacing w:before="240" w:after="120"/>
        <w:outlineLvl w:val="0"/>
        <w:rPr>
          <w:rFonts w:asciiTheme="majorHAnsi" w:eastAsiaTheme="majorEastAsia" w:hAnsiTheme="majorHAnsi" w:cstheme="majorBidi"/>
          <w:b/>
          <w:color w:val="70AD47" w:themeColor="accent6"/>
          <w:sz w:val="32"/>
          <w:szCs w:val="32"/>
        </w:rPr>
      </w:pPr>
    </w:p>
    <w:p w14:paraId="73BA1DF2" w14:textId="77777777" w:rsidR="004306AD" w:rsidRDefault="00442D44" w:rsidP="00DE08F2">
      <w:pPr>
        <w:pStyle w:val="Heading1"/>
      </w:pPr>
      <w:r>
        <w:t>P</w:t>
      </w:r>
      <w:r w:rsidR="00FD4F92">
        <w:t>anel Dicussion</w:t>
      </w:r>
    </w:p>
    <w:p w14:paraId="461BB763" w14:textId="77777777" w:rsidR="003D1812" w:rsidRDefault="00DE08F2" w:rsidP="0072236B">
      <w:r w:rsidRPr="00DE08F2">
        <w:t xml:space="preserve">The </w:t>
      </w:r>
      <w:r w:rsidR="00FD4F92" w:rsidRPr="00FD4F92">
        <w:t>Public Communications and TSMO</w:t>
      </w:r>
      <w:r w:rsidR="00FD4F92">
        <w:t xml:space="preserve"> </w:t>
      </w:r>
      <w:r w:rsidRPr="00DE08F2">
        <w:t xml:space="preserve">peer exchange was </w:t>
      </w:r>
      <w:r w:rsidR="00FD4F92">
        <w:t xml:space="preserve">an agile </w:t>
      </w:r>
      <w:r w:rsidRPr="00DE08F2">
        <w:t xml:space="preserve">format, </w:t>
      </w:r>
      <w:r w:rsidR="00FD4F92" w:rsidRPr="00DE08F2">
        <w:t>an in</w:t>
      </w:r>
      <w:r w:rsidR="00FD4F92">
        <w:t xml:space="preserve">-person, </w:t>
      </w:r>
      <w:r w:rsidRPr="00DE08F2">
        <w:t>3-hour meeting.</w:t>
      </w:r>
      <w:r w:rsidR="003D1812">
        <w:t xml:space="preserve"> There were </w:t>
      </w:r>
      <w:r w:rsidR="00FD4F92">
        <w:t xml:space="preserve">two plenary sessions followed by a roundtable discussion session. </w:t>
      </w:r>
    </w:p>
    <w:p w14:paraId="30572F27" w14:textId="77777777" w:rsidR="00185DE9" w:rsidRPr="00160202" w:rsidRDefault="00FD4F92" w:rsidP="00185DE9">
      <w:pPr>
        <w:pStyle w:val="ListParagraph"/>
        <w:numPr>
          <w:ilvl w:val="0"/>
          <w:numId w:val="2"/>
        </w:numPr>
        <w:rPr>
          <w:b/>
          <w:bCs/>
        </w:rPr>
      </w:pPr>
      <w:r w:rsidRPr="00185DE9">
        <w:rPr>
          <w:b/>
          <w:bCs/>
        </w:rPr>
        <w:t xml:space="preserve">Communicating the </w:t>
      </w:r>
      <w:r w:rsidR="00BE358E" w:rsidRPr="00185DE9">
        <w:rPr>
          <w:b/>
          <w:bCs/>
        </w:rPr>
        <w:t>B</w:t>
      </w:r>
      <w:r w:rsidRPr="00185DE9">
        <w:rPr>
          <w:b/>
          <w:bCs/>
        </w:rPr>
        <w:t>enefits of TSMO</w:t>
      </w:r>
      <w:r w:rsidR="003D1812" w:rsidRPr="00185DE9">
        <w:rPr>
          <w:b/>
          <w:bCs/>
        </w:rPr>
        <w:t xml:space="preserve">: </w:t>
      </w:r>
      <w:r w:rsidR="00185DE9" w:rsidRPr="00185DE9">
        <w:t>The peer exchange kicked off with Laurie Matkowski's presentation, offering an insightful overview of TSMO strategies and their associated benefits. Emphasis was placed on the critical role of public communication. A noteworthy example involved implementing Ramp Meter Activation, Winter Weather Anticipated Restrictions, and Regional Collaboration for storm management in the Ferry system. Challenges arose from unforeseen emergencies and sudden changes, triggering public complaints. The response demonstrated adaptability by adjusting plans, reinforcing communication through consistent messaging and partnerships with weather services, and utilizing graphics shared with the National Weather Services for clearer dissemination. This experience underscores the significance of flexibility, robust messaging, and collaborative endeavors in overcoming public skepticism and garnering support for TSMO initiatives.</w:t>
      </w:r>
    </w:p>
    <w:p w14:paraId="1BB8AB02" w14:textId="77777777" w:rsidR="00160202" w:rsidRPr="00160202" w:rsidRDefault="00160202" w:rsidP="00160202">
      <w:pPr>
        <w:pStyle w:val="ListParagraph"/>
        <w:rPr>
          <w:b/>
          <w:bCs/>
        </w:rPr>
      </w:pPr>
    </w:p>
    <w:p w14:paraId="16853C47" w14:textId="77777777" w:rsidR="00CF52FE" w:rsidRPr="004C3F18" w:rsidRDefault="004C3F18" w:rsidP="004C3F18">
      <w:pPr>
        <w:pStyle w:val="ListParagraph"/>
        <w:numPr>
          <w:ilvl w:val="0"/>
          <w:numId w:val="2"/>
        </w:numPr>
        <w:rPr>
          <w:b/>
          <w:bCs/>
        </w:rPr>
      </w:pPr>
      <w:r w:rsidRPr="004C3F18">
        <w:rPr>
          <w:b/>
          <w:bCs/>
        </w:rPr>
        <w:t>Traveler information</w:t>
      </w:r>
      <w:r>
        <w:rPr>
          <w:b/>
          <w:bCs/>
        </w:rPr>
        <w:t xml:space="preserve">: </w:t>
      </w:r>
      <w:r w:rsidR="00CF52FE">
        <w:t>The panel discussion started off with a</w:t>
      </w:r>
      <w:r>
        <w:t xml:space="preserve"> short overview of ADOT’s Safety Message Contest which was presented by Jon Brodsky. The summary of few important key points </w:t>
      </w:r>
      <w:r w:rsidR="00B559A2">
        <w:t>is</w:t>
      </w:r>
      <w:r>
        <w:t xml:space="preserve"> noted below. </w:t>
      </w:r>
    </w:p>
    <w:p w14:paraId="10662D63" w14:textId="77777777" w:rsidR="00CF52FE" w:rsidRPr="00CF52FE" w:rsidRDefault="00CF52FE" w:rsidP="00CF52FE">
      <w:pPr>
        <w:pStyle w:val="ListParagraph"/>
        <w:rPr>
          <w:b/>
          <w:bCs/>
          <w:i/>
          <w:iCs/>
        </w:rPr>
      </w:pPr>
    </w:p>
    <w:p w14:paraId="3AE7EE48" w14:textId="77777777" w:rsidR="00CF52FE" w:rsidRDefault="00CF52FE" w:rsidP="00B559A2">
      <w:pPr>
        <w:pStyle w:val="ListParagraph"/>
        <w:numPr>
          <w:ilvl w:val="0"/>
          <w:numId w:val="20"/>
        </w:numPr>
        <w:spacing w:after="0" w:line="240" w:lineRule="auto"/>
      </w:pPr>
      <w:r w:rsidRPr="00CF52FE">
        <w:t xml:space="preserve">Leveraging social media for traveler information involved consolidating </w:t>
      </w:r>
      <w:r w:rsidR="004C3F18">
        <w:t>multiple</w:t>
      </w:r>
      <w:r w:rsidRPr="00CF52FE">
        <w:t xml:space="preserve"> Twitter</w:t>
      </w:r>
      <w:r w:rsidR="004C3F18">
        <w:t xml:space="preserve"> (X)</w:t>
      </w:r>
      <w:r w:rsidRPr="00CF52FE">
        <w:t xml:space="preserve"> accounts int</w:t>
      </w:r>
      <w:r>
        <w:t xml:space="preserve">o </w:t>
      </w:r>
      <w:r w:rsidRPr="00CF52FE">
        <w:t>a unified approach through the 511 platform.</w:t>
      </w:r>
    </w:p>
    <w:p w14:paraId="6EAD0649" w14:textId="77777777" w:rsidR="00B559A2" w:rsidRDefault="00CF52FE" w:rsidP="00B559A2">
      <w:pPr>
        <w:pStyle w:val="ListParagraph"/>
        <w:numPr>
          <w:ilvl w:val="0"/>
          <w:numId w:val="20"/>
        </w:numPr>
        <w:spacing w:after="0" w:line="240" w:lineRule="auto"/>
      </w:pPr>
      <w:r w:rsidRPr="00CF52FE">
        <w:t>Emphasis on app development aimed to direct users from social media highlights to the 511 system.</w:t>
      </w:r>
    </w:p>
    <w:p w14:paraId="7ED71F51" w14:textId="77777777" w:rsidR="00CF52FE" w:rsidRDefault="00CF52FE" w:rsidP="00B559A2">
      <w:pPr>
        <w:pStyle w:val="ListParagraph"/>
        <w:numPr>
          <w:ilvl w:val="0"/>
          <w:numId w:val="20"/>
        </w:numPr>
        <w:spacing w:after="0" w:line="240" w:lineRule="auto"/>
      </w:pPr>
      <w:r w:rsidRPr="00CF52FE">
        <w:lastRenderedPageBreak/>
        <w:t>Targeted communication, like accident alerts, addressed public preferences for localized information.</w:t>
      </w:r>
    </w:p>
    <w:p w14:paraId="1DD96FEC" w14:textId="77777777" w:rsidR="00CF52FE" w:rsidRDefault="00CF52FE" w:rsidP="00B559A2">
      <w:pPr>
        <w:pStyle w:val="ListParagraph"/>
        <w:numPr>
          <w:ilvl w:val="0"/>
          <w:numId w:val="20"/>
        </w:numPr>
        <w:spacing w:after="0" w:line="240" w:lineRule="auto"/>
      </w:pPr>
      <w:r w:rsidRPr="00CF52FE">
        <w:t>Collaboration with agencies was evident through regional control of Twitter accounts and local control of apps.</w:t>
      </w:r>
    </w:p>
    <w:p w14:paraId="39A77033" w14:textId="77777777" w:rsidR="00CF52FE" w:rsidRDefault="00CF52FE" w:rsidP="00B559A2">
      <w:pPr>
        <w:pStyle w:val="ListParagraph"/>
        <w:numPr>
          <w:ilvl w:val="0"/>
          <w:numId w:val="20"/>
        </w:numPr>
        <w:spacing w:after="0" w:line="240" w:lineRule="auto"/>
      </w:pPr>
      <w:r w:rsidRPr="00CF52FE">
        <w:t>Innovative technologies included Maine's use of maps for information sharing and Amazon GPS in N</w:t>
      </w:r>
      <w:r w:rsidR="004C3F18">
        <w:t>ew Jersey</w:t>
      </w:r>
      <w:r w:rsidRPr="00CF52FE">
        <w:t xml:space="preserve"> for winter deliveries.</w:t>
      </w:r>
    </w:p>
    <w:p w14:paraId="67882898" w14:textId="77777777" w:rsidR="00CF52FE" w:rsidRDefault="00CF52FE" w:rsidP="00B559A2">
      <w:pPr>
        <w:pStyle w:val="ListParagraph"/>
        <w:numPr>
          <w:ilvl w:val="0"/>
          <w:numId w:val="20"/>
        </w:numPr>
        <w:spacing w:after="0" w:line="240" w:lineRule="auto"/>
      </w:pPr>
      <w:r w:rsidRPr="00CF52FE">
        <w:t>Challenges arose from outdated maps and the fragmented nature of navigation apps, emphasizing the importance of a unified approach.</w:t>
      </w:r>
    </w:p>
    <w:p w14:paraId="6D8A47C7" w14:textId="77777777" w:rsidR="00CF52FE" w:rsidRPr="00CF52FE" w:rsidRDefault="00CF52FE" w:rsidP="004C3F18">
      <w:pPr>
        <w:pStyle w:val="ListParagraph"/>
        <w:numPr>
          <w:ilvl w:val="0"/>
          <w:numId w:val="20"/>
        </w:numPr>
        <w:spacing w:after="0" w:line="240" w:lineRule="auto"/>
      </w:pPr>
      <w:r w:rsidRPr="00CF52FE">
        <w:t>Exploration of partnerships with vehicle manufacturers, exemplified by conversations with Maine and ADOT's relative success, indicated potential collaboration opportunities while acknowledging the risk of technological investments becoming outdated.</w:t>
      </w:r>
    </w:p>
    <w:p w14:paraId="6CF08118" w14:textId="77777777" w:rsidR="00CF52FE" w:rsidRPr="00CF52FE" w:rsidRDefault="00CF52FE" w:rsidP="00CF52FE">
      <w:pPr>
        <w:pStyle w:val="ListParagraph"/>
        <w:rPr>
          <w:b/>
          <w:bCs/>
          <w:i/>
          <w:iCs/>
        </w:rPr>
      </w:pPr>
    </w:p>
    <w:p w14:paraId="619573D2" w14:textId="77777777" w:rsidR="00B559A2" w:rsidRDefault="004C3F18" w:rsidP="000601ED">
      <w:pPr>
        <w:pStyle w:val="ListParagraph"/>
        <w:numPr>
          <w:ilvl w:val="0"/>
          <w:numId w:val="2"/>
        </w:numPr>
      </w:pPr>
      <w:r w:rsidRPr="00160202">
        <w:rPr>
          <w:b/>
          <w:bCs/>
        </w:rPr>
        <w:t>Rapid Roundtable Discussion</w:t>
      </w:r>
      <w:r w:rsidR="003D1812">
        <w:t>:</w:t>
      </w:r>
      <w:r w:rsidR="00B559A2">
        <w:t xml:space="preserve"> </w:t>
      </w:r>
      <w:r w:rsidR="00160202" w:rsidRPr="00160202">
        <w:t>The rapid roundtable discussion commenced with a presentation by Colby Fortier Brown, highlighting the functionality of public communication in TSMO. The presentation covered aspects such as traffic emergency responders, broadband utilization, and regional collaboration involving New Hampshire and Vermont.</w:t>
      </w:r>
    </w:p>
    <w:p w14:paraId="3D89341A" w14:textId="77777777" w:rsidR="00160202" w:rsidRDefault="00160202" w:rsidP="00160202">
      <w:pPr>
        <w:pStyle w:val="ListParagraph"/>
      </w:pPr>
    </w:p>
    <w:p w14:paraId="53A0AA1A" w14:textId="77777777" w:rsidR="00B559A2" w:rsidRDefault="00B559A2" w:rsidP="00B559A2">
      <w:pPr>
        <w:pStyle w:val="ListParagraph"/>
        <w:numPr>
          <w:ilvl w:val="0"/>
          <w:numId w:val="21"/>
        </w:numPr>
      </w:pPr>
      <w:r>
        <w:t>Successful regional partnerships in TSMO communication initiatives were fostered through collaboration, exemplified by a project in Ohio Dot’s Emergency Operations Center. Positive outcomes stemmed from feedback, emphasizing the importance of information from the scene.</w:t>
      </w:r>
    </w:p>
    <w:p w14:paraId="55AA8D6C" w14:textId="77777777" w:rsidR="00B559A2" w:rsidRDefault="00B559A2" w:rsidP="00B559A2">
      <w:pPr>
        <w:pStyle w:val="ListParagraph"/>
        <w:numPr>
          <w:ilvl w:val="0"/>
          <w:numId w:val="21"/>
        </w:numPr>
      </w:pPr>
      <w:r>
        <w:t>Integration of wireless emergency alerts involved coordination with FAA and emergency management agencies. Pre-canned messages automatically required approval from the emergency director, highlighting challenges in communication dispatch queues.</w:t>
      </w:r>
    </w:p>
    <w:p w14:paraId="0B004A3E" w14:textId="77777777" w:rsidR="00B559A2" w:rsidRDefault="00B559A2" w:rsidP="00B559A2">
      <w:pPr>
        <w:pStyle w:val="ListParagraph"/>
        <w:numPr>
          <w:ilvl w:val="0"/>
          <w:numId w:val="21"/>
        </w:numPr>
      </w:pPr>
      <w:r>
        <w:t>Tailoring TSMO investment messages for different demographic groups involved addressing disparities. In Vermont, translation challenges and fractured processes were encountered, prompting the creation of communication channels to bridge gaps with communities.</w:t>
      </w:r>
    </w:p>
    <w:p w14:paraId="252CF67B" w14:textId="77777777" w:rsidR="00B559A2" w:rsidRDefault="00B559A2" w:rsidP="00B559A2">
      <w:pPr>
        <w:pStyle w:val="ListParagraph"/>
        <w:numPr>
          <w:ilvl w:val="0"/>
          <w:numId w:val="21"/>
        </w:numPr>
      </w:pPr>
      <w:r>
        <w:t>Ensuring accessible and inclusive information for diverse communities involved navigating complicated translation processes. Efforts to promote diversity, equity, and inclusion included collaboration with communities and institutional leaders, as seen in NHDOT.</w:t>
      </w:r>
    </w:p>
    <w:p w14:paraId="48F88AE0" w14:textId="77777777" w:rsidR="00B559A2" w:rsidRDefault="00B559A2" w:rsidP="00B559A2">
      <w:pPr>
        <w:pStyle w:val="ListParagraph"/>
        <w:numPr>
          <w:ilvl w:val="0"/>
          <w:numId w:val="21"/>
        </w:numPr>
      </w:pPr>
      <w:r>
        <w:t>Pathfinder initiatives focused on consistent messaging and clear communication with weather agencies, particularly for unpredictable events like snow squalls. The use of Teams Channels for regional communication, collaboration with weather agencies, and exploring AI and camera usage showcased proactive approaches in improving TSMO communication.</w:t>
      </w:r>
    </w:p>
    <w:p w14:paraId="01F48414" w14:textId="77777777" w:rsidR="00DE08F2" w:rsidRPr="00DE08F2" w:rsidRDefault="000E666C" w:rsidP="00DE08F2">
      <w:pPr>
        <w:pStyle w:val="Heading1"/>
      </w:pPr>
      <w:r>
        <w:lastRenderedPageBreak/>
        <w:t>Poll Question/Answers</w:t>
      </w:r>
    </w:p>
    <w:p w14:paraId="1C7B986F" w14:textId="77777777" w:rsidR="008E3F0D" w:rsidRDefault="00160202" w:rsidP="0072236B">
      <w:r>
        <w:t>A poll was set up during the</w:t>
      </w:r>
      <w:r w:rsidR="00DE08F2" w:rsidRPr="00DE08F2">
        <w:t xml:space="preserve"> peer exchange, </w:t>
      </w:r>
      <w:r>
        <w:t>panelists were</w:t>
      </w:r>
      <w:r w:rsidR="00DE08F2" w:rsidRPr="00DE08F2">
        <w:t xml:space="preserve"> </w:t>
      </w:r>
      <w:r>
        <w:t>asked to participate in the poll Q/A session and responses were displayed live.</w:t>
      </w:r>
    </w:p>
    <w:p w14:paraId="4C939166" w14:textId="77777777" w:rsidR="000E666C" w:rsidRDefault="000E666C" w:rsidP="000E666C">
      <w:pPr>
        <w:rPr>
          <w:rFonts w:asciiTheme="majorHAnsi" w:eastAsiaTheme="majorEastAsia" w:hAnsiTheme="majorHAnsi" w:cstheme="majorBidi"/>
          <w:color w:val="2E74B5" w:themeColor="accent1" w:themeShade="BF"/>
          <w:sz w:val="26"/>
          <w:szCs w:val="26"/>
        </w:rPr>
      </w:pPr>
      <w:r w:rsidRPr="000E666C">
        <w:rPr>
          <w:rFonts w:asciiTheme="majorHAnsi" w:eastAsiaTheme="majorEastAsia" w:hAnsiTheme="majorHAnsi" w:cstheme="majorBidi"/>
          <w:color w:val="2E74B5" w:themeColor="accent1" w:themeShade="BF"/>
          <w:sz w:val="26"/>
          <w:szCs w:val="26"/>
        </w:rPr>
        <w:t>How crucial do you believe regional partnerships are in advancing effective transportation strategies?</w:t>
      </w:r>
    </w:p>
    <w:p w14:paraId="543DD3F0" w14:textId="77777777" w:rsidR="00AA1A19" w:rsidRPr="00F34C90" w:rsidRDefault="00AA1A19" w:rsidP="0052158F">
      <w:pPr>
        <w:pStyle w:val="ListParagraph"/>
        <w:numPr>
          <w:ilvl w:val="0"/>
          <w:numId w:val="6"/>
        </w:numPr>
      </w:pPr>
      <w:r w:rsidRPr="00DE08F2">
        <w:t>8</w:t>
      </w:r>
      <w:r w:rsidR="000E666C">
        <w:t>8</w:t>
      </w:r>
      <w:r w:rsidRPr="00DE08F2">
        <w:t>% of respondents</w:t>
      </w:r>
      <w:r>
        <w:t xml:space="preserve">: </w:t>
      </w:r>
      <w:r w:rsidR="000E666C">
        <w:t>Extremely Important</w:t>
      </w:r>
    </w:p>
    <w:p w14:paraId="62F88EE1" w14:textId="77777777" w:rsidR="00AA1A19" w:rsidRDefault="004B51E8" w:rsidP="004B51E8">
      <w:pPr>
        <w:pStyle w:val="ListParagraph"/>
        <w:numPr>
          <w:ilvl w:val="0"/>
          <w:numId w:val="6"/>
        </w:numPr>
      </w:pPr>
      <w:r>
        <w:t>12</w:t>
      </w:r>
      <w:r w:rsidR="00AA1A19" w:rsidRPr="00DE08F2">
        <w:t xml:space="preserve">% of </w:t>
      </w:r>
      <w:r w:rsidRPr="00DE08F2">
        <w:t>respondents</w:t>
      </w:r>
      <w:r>
        <w:t>: Important</w:t>
      </w:r>
    </w:p>
    <w:p w14:paraId="748E2EC4" w14:textId="77777777" w:rsidR="004B51E8" w:rsidRDefault="004B51E8" w:rsidP="004B51E8">
      <w:pPr>
        <w:rPr>
          <w:rFonts w:asciiTheme="majorHAnsi" w:eastAsiaTheme="majorEastAsia" w:hAnsiTheme="majorHAnsi" w:cstheme="majorBidi"/>
          <w:color w:val="2E74B5" w:themeColor="accent1" w:themeShade="BF"/>
          <w:sz w:val="26"/>
          <w:szCs w:val="26"/>
        </w:rPr>
      </w:pPr>
      <w:r w:rsidRPr="004B51E8">
        <w:rPr>
          <w:rFonts w:asciiTheme="majorHAnsi" w:eastAsiaTheme="majorEastAsia" w:hAnsiTheme="majorHAnsi" w:cstheme="majorBidi"/>
          <w:color w:val="2E74B5" w:themeColor="accent1" w:themeShade="BF"/>
          <w:sz w:val="26"/>
          <w:szCs w:val="26"/>
        </w:rPr>
        <w:t>In your opinion, what is the most effective means of utilizing wireless emergency alerts for communication during critical transportation events?</w:t>
      </w:r>
    </w:p>
    <w:p w14:paraId="0DA51E07" w14:textId="77777777" w:rsidR="004B51E8" w:rsidRPr="00F34C90" w:rsidRDefault="001970B8" w:rsidP="004B51E8">
      <w:pPr>
        <w:pStyle w:val="ListParagraph"/>
        <w:numPr>
          <w:ilvl w:val="0"/>
          <w:numId w:val="22"/>
        </w:numPr>
      </w:pPr>
      <w:r>
        <w:t>50</w:t>
      </w:r>
      <w:r w:rsidR="004B51E8" w:rsidRPr="00DE08F2">
        <w:t>% of respondents</w:t>
      </w:r>
      <w:r w:rsidR="004B51E8">
        <w:t xml:space="preserve">: </w:t>
      </w:r>
      <w:r w:rsidRPr="001970B8">
        <w:t>Targeted messaging based on location</w:t>
      </w:r>
    </w:p>
    <w:p w14:paraId="127D9995" w14:textId="77777777" w:rsidR="004B51E8" w:rsidRDefault="001970B8" w:rsidP="004B51E8">
      <w:pPr>
        <w:pStyle w:val="ListParagraph"/>
        <w:numPr>
          <w:ilvl w:val="0"/>
          <w:numId w:val="6"/>
        </w:numPr>
      </w:pPr>
      <w:r>
        <w:t>50</w:t>
      </w:r>
      <w:r w:rsidR="004B51E8" w:rsidRPr="00DE08F2">
        <w:t>% of respondents</w:t>
      </w:r>
      <w:r w:rsidR="004B51E8">
        <w:t xml:space="preserve">: </w:t>
      </w:r>
      <w:r w:rsidRPr="001970B8">
        <w:t>Combination of targeted and broad alerts</w:t>
      </w:r>
    </w:p>
    <w:p w14:paraId="7779B4F4" w14:textId="77777777" w:rsidR="004B51E8" w:rsidRDefault="001970B8" w:rsidP="004B51E8">
      <w:pPr>
        <w:rPr>
          <w:rFonts w:asciiTheme="majorHAnsi" w:eastAsiaTheme="majorEastAsia" w:hAnsiTheme="majorHAnsi" w:cstheme="majorBidi"/>
          <w:color w:val="2E74B5" w:themeColor="accent1" w:themeShade="BF"/>
          <w:sz w:val="26"/>
          <w:szCs w:val="26"/>
        </w:rPr>
      </w:pPr>
      <w:r w:rsidRPr="001970B8">
        <w:rPr>
          <w:rFonts w:asciiTheme="majorHAnsi" w:eastAsiaTheme="majorEastAsia" w:hAnsiTheme="majorHAnsi" w:cstheme="majorBidi"/>
          <w:color w:val="2E74B5" w:themeColor="accent1" w:themeShade="BF"/>
          <w:sz w:val="26"/>
          <w:szCs w:val="26"/>
        </w:rPr>
        <w:t>When highlighting TSMO investments, which communication method has proven most successful in gaining public support?</w:t>
      </w:r>
    </w:p>
    <w:p w14:paraId="131FEDF4" w14:textId="77777777" w:rsidR="001970B8" w:rsidRPr="00F34C90" w:rsidRDefault="001970B8" w:rsidP="001970B8">
      <w:pPr>
        <w:pStyle w:val="ListParagraph"/>
        <w:numPr>
          <w:ilvl w:val="0"/>
          <w:numId w:val="22"/>
        </w:numPr>
      </w:pPr>
      <w:r>
        <w:t>88</w:t>
      </w:r>
      <w:r w:rsidRPr="00DE08F2">
        <w:t>% of respondents</w:t>
      </w:r>
      <w:r>
        <w:t xml:space="preserve">: </w:t>
      </w:r>
      <w:r w:rsidRPr="001970B8">
        <w:t>Collaborative storytelling with real-world examples</w:t>
      </w:r>
    </w:p>
    <w:p w14:paraId="4AF8601D" w14:textId="77777777" w:rsidR="001970B8" w:rsidRPr="001970B8" w:rsidRDefault="001970B8" w:rsidP="004B51E8">
      <w:pPr>
        <w:pStyle w:val="ListParagraph"/>
        <w:numPr>
          <w:ilvl w:val="0"/>
          <w:numId w:val="6"/>
        </w:numPr>
      </w:pPr>
      <w:r>
        <w:t>12</w:t>
      </w:r>
      <w:r w:rsidRPr="00DE08F2">
        <w:t>% of respondents</w:t>
      </w:r>
      <w:r>
        <w:t xml:space="preserve">: </w:t>
      </w:r>
      <w:r w:rsidRPr="001970B8">
        <w:t>Engaging visual presentations (infographics, videos)</w:t>
      </w:r>
    </w:p>
    <w:p w14:paraId="358C1466" w14:textId="77777777" w:rsidR="001970B8" w:rsidRPr="001970B8" w:rsidRDefault="001970B8" w:rsidP="004B51E8">
      <w:pPr>
        <w:rPr>
          <w:rFonts w:asciiTheme="majorHAnsi" w:eastAsiaTheme="majorEastAsia" w:hAnsiTheme="majorHAnsi" w:cstheme="majorBidi"/>
          <w:color w:val="2E74B5" w:themeColor="accent1" w:themeShade="BF"/>
          <w:sz w:val="26"/>
          <w:szCs w:val="26"/>
        </w:rPr>
      </w:pPr>
      <w:r w:rsidRPr="001970B8">
        <w:rPr>
          <w:rFonts w:asciiTheme="majorHAnsi" w:eastAsiaTheme="majorEastAsia" w:hAnsiTheme="majorHAnsi" w:cstheme="majorBidi"/>
          <w:color w:val="2E74B5" w:themeColor="accent1" w:themeShade="BF"/>
          <w:sz w:val="26"/>
          <w:szCs w:val="26"/>
        </w:rPr>
        <w:t>Which platform do you find most effective for disseminating traveler information during winter weather and work zones?</w:t>
      </w:r>
    </w:p>
    <w:p w14:paraId="59F75B0E" w14:textId="77777777" w:rsidR="001970B8" w:rsidRPr="001970B8" w:rsidRDefault="001970B8" w:rsidP="004B51E8">
      <w:pPr>
        <w:pStyle w:val="Heading2"/>
        <w:numPr>
          <w:ilvl w:val="0"/>
          <w:numId w:val="6"/>
        </w:numPr>
        <w:shd w:val="clear" w:color="auto" w:fill="FFFFFF"/>
        <w:spacing w:before="0" w:line="360" w:lineRule="atLeast"/>
        <w:textAlignment w:val="baseline"/>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0</w:t>
      </w:r>
      <w:r w:rsidRPr="001970B8">
        <w:rPr>
          <w:rFonts w:asciiTheme="minorHAnsi" w:eastAsiaTheme="minorHAnsi" w:hAnsiTheme="minorHAnsi" w:cstheme="minorBidi"/>
          <w:color w:val="auto"/>
          <w:sz w:val="22"/>
          <w:szCs w:val="22"/>
        </w:rPr>
        <w:t>% of respondents: Traditional media (TV and radio) </w:t>
      </w:r>
    </w:p>
    <w:p w14:paraId="016D054D" w14:textId="77777777" w:rsidR="001970B8" w:rsidRPr="001970B8" w:rsidRDefault="001970B8" w:rsidP="004B51E8">
      <w:pPr>
        <w:pStyle w:val="Heading2"/>
        <w:numPr>
          <w:ilvl w:val="0"/>
          <w:numId w:val="6"/>
        </w:numPr>
        <w:shd w:val="clear" w:color="auto" w:fill="FFFFFF"/>
        <w:spacing w:before="0" w:line="360" w:lineRule="atLeast"/>
        <w:textAlignment w:val="baseline"/>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0</w:t>
      </w:r>
      <w:r w:rsidRPr="001970B8">
        <w:rPr>
          <w:rFonts w:asciiTheme="minorHAnsi" w:eastAsiaTheme="minorHAnsi" w:hAnsiTheme="minorHAnsi" w:cstheme="minorBidi"/>
          <w:color w:val="auto"/>
          <w:sz w:val="22"/>
          <w:szCs w:val="22"/>
        </w:rPr>
        <w:t>% of respondents: Dedicated traveler information websites or apps </w:t>
      </w:r>
    </w:p>
    <w:p w14:paraId="4E710CF3" w14:textId="77777777" w:rsidR="001970B8" w:rsidRPr="001970B8" w:rsidRDefault="001970B8" w:rsidP="004B51E8">
      <w:pPr>
        <w:pStyle w:val="Heading2"/>
        <w:numPr>
          <w:ilvl w:val="0"/>
          <w:numId w:val="6"/>
        </w:numPr>
        <w:shd w:val="clear" w:color="auto" w:fill="FFFFFF"/>
        <w:spacing w:before="0" w:line="360" w:lineRule="atLeast"/>
        <w:textAlignment w:val="baseline"/>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20</w:t>
      </w:r>
      <w:r w:rsidRPr="001970B8">
        <w:rPr>
          <w:rFonts w:asciiTheme="minorHAnsi" w:eastAsiaTheme="minorHAnsi" w:hAnsiTheme="minorHAnsi" w:cstheme="minorBidi"/>
          <w:color w:val="auto"/>
          <w:sz w:val="22"/>
          <w:szCs w:val="22"/>
        </w:rPr>
        <w:t>% of respondents: Social media platforms</w:t>
      </w:r>
    </w:p>
    <w:p w14:paraId="620AA609" w14:textId="77777777" w:rsidR="001970B8" w:rsidRPr="001970B8" w:rsidRDefault="001970B8" w:rsidP="001970B8">
      <w:pPr>
        <w:pStyle w:val="Heading2"/>
        <w:numPr>
          <w:ilvl w:val="0"/>
          <w:numId w:val="6"/>
        </w:numPr>
        <w:shd w:val="clear" w:color="auto" w:fill="FFFFFF"/>
        <w:spacing w:before="0" w:line="360" w:lineRule="atLeast"/>
        <w:textAlignment w:val="baseline"/>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80</w:t>
      </w:r>
      <w:r w:rsidRPr="001970B8">
        <w:rPr>
          <w:rFonts w:asciiTheme="minorHAnsi" w:eastAsiaTheme="minorHAnsi" w:hAnsiTheme="minorHAnsi" w:cstheme="minorBidi"/>
          <w:color w:val="auto"/>
          <w:sz w:val="22"/>
          <w:szCs w:val="22"/>
        </w:rPr>
        <w:t>% of respondents: Combination of the above</w:t>
      </w:r>
    </w:p>
    <w:p w14:paraId="4D9091D1" w14:textId="77777777" w:rsidR="001970B8" w:rsidRDefault="001970B8" w:rsidP="004B51E8"/>
    <w:p w14:paraId="3E36E401" w14:textId="77777777" w:rsidR="001970B8" w:rsidRDefault="001970B8" w:rsidP="00486264">
      <w:pPr>
        <w:pStyle w:val="Heading2"/>
        <w:shd w:val="clear" w:color="auto" w:fill="FFFFFF"/>
        <w:spacing w:before="0" w:line="360" w:lineRule="atLeast"/>
        <w:textAlignment w:val="baseline"/>
      </w:pPr>
      <w:r w:rsidRPr="001970B8">
        <w:t>How frequently do you rely on social media for accessing real-time traveler information?</w:t>
      </w:r>
    </w:p>
    <w:p w14:paraId="5AD5D57A" w14:textId="77777777" w:rsidR="00486264" w:rsidRPr="00486264" w:rsidRDefault="00486264" w:rsidP="00486264"/>
    <w:p w14:paraId="586B7E5D" w14:textId="77777777" w:rsidR="001970B8" w:rsidRPr="001970B8" w:rsidRDefault="001970B8" w:rsidP="001970B8">
      <w:pPr>
        <w:pStyle w:val="Heading2"/>
        <w:numPr>
          <w:ilvl w:val="0"/>
          <w:numId w:val="6"/>
        </w:numPr>
        <w:shd w:val="clear" w:color="auto" w:fill="FFFFFF"/>
        <w:spacing w:before="0" w:line="360" w:lineRule="atLeast"/>
        <w:ind w:left="744" w:hanging="384"/>
        <w:textAlignment w:val="baseline"/>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20</w:t>
      </w:r>
      <w:r w:rsidRPr="001970B8">
        <w:rPr>
          <w:rFonts w:asciiTheme="minorHAnsi" w:eastAsiaTheme="minorHAnsi" w:hAnsiTheme="minorHAnsi" w:cstheme="minorBidi"/>
          <w:color w:val="auto"/>
          <w:sz w:val="22"/>
          <w:szCs w:val="22"/>
        </w:rPr>
        <w:t xml:space="preserve">% of respondents: </w:t>
      </w:r>
      <w:r>
        <w:rPr>
          <w:rFonts w:asciiTheme="minorHAnsi" w:eastAsiaTheme="minorHAnsi" w:hAnsiTheme="minorHAnsi" w:cstheme="minorBidi"/>
          <w:color w:val="auto"/>
          <w:sz w:val="22"/>
          <w:szCs w:val="22"/>
        </w:rPr>
        <w:t>Always</w:t>
      </w:r>
      <w:r w:rsidRPr="001970B8">
        <w:rPr>
          <w:rFonts w:asciiTheme="minorHAnsi" w:eastAsiaTheme="minorHAnsi" w:hAnsiTheme="minorHAnsi" w:cstheme="minorBidi"/>
          <w:color w:val="auto"/>
          <w:sz w:val="22"/>
          <w:szCs w:val="22"/>
        </w:rPr>
        <w:t> </w:t>
      </w:r>
    </w:p>
    <w:p w14:paraId="2EDB95D8" w14:textId="77777777" w:rsidR="001970B8" w:rsidRPr="001970B8" w:rsidRDefault="001970B8" w:rsidP="001970B8">
      <w:pPr>
        <w:pStyle w:val="Heading2"/>
        <w:numPr>
          <w:ilvl w:val="0"/>
          <w:numId w:val="6"/>
        </w:numPr>
        <w:shd w:val="clear" w:color="auto" w:fill="FFFFFF"/>
        <w:spacing w:before="0" w:line="360" w:lineRule="atLeast"/>
        <w:ind w:left="744" w:hanging="384"/>
        <w:textAlignment w:val="baseline"/>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60</w:t>
      </w:r>
      <w:r w:rsidRPr="001970B8">
        <w:rPr>
          <w:rFonts w:asciiTheme="minorHAnsi" w:eastAsiaTheme="minorHAnsi" w:hAnsiTheme="minorHAnsi" w:cstheme="minorBidi"/>
          <w:color w:val="auto"/>
          <w:sz w:val="22"/>
          <w:szCs w:val="22"/>
        </w:rPr>
        <w:t xml:space="preserve">% of respondents: </w:t>
      </w:r>
      <w:r>
        <w:rPr>
          <w:rFonts w:asciiTheme="minorHAnsi" w:eastAsiaTheme="minorHAnsi" w:hAnsiTheme="minorHAnsi" w:cstheme="minorBidi"/>
          <w:color w:val="auto"/>
          <w:sz w:val="22"/>
          <w:szCs w:val="22"/>
        </w:rPr>
        <w:t>Often</w:t>
      </w:r>
      <w:r w:rsidRPr="001970B8">
        <w:rPr>
          <w:rFonts w:asciiTheme="minorHAnsi" w:eastAsiaTheme="minorHAnsi" w:hAnsiTheme="minorHAnsi" w:cstheme="minorBidi"/>
          <w:color w:val="auto"/>
          <w:sz w:val="22"/>
          <w:szCs w:val="22"/>
        </w:rPr>
        <w:t> </w:t>
      </w:r>
    </w:p>
    <w:p w14:paraId="39105410" w14:textId="77777777" w:rsidR="001970B8" w:rsidRPr="001970B8" w:rsidRDefault="001970B8" w:rsidP="001970B8">
      <w:pPr>
        <w:pStyle w:val="Heading2"/>
        <w:numPr>
          <w:ilvl w:val="0"/>
          <w:numId w:val="6"/>
        </w:numPr>
        <w:shd w:val="clear" w:color="auto" w:fill="FFFFFF"/>
        <w:spacing w:before="0" w:line="360" w:lineRule="atLeast"/>
        <w:ind w:left="744" w:hanging="384"/>
        <w:textAlignment w:val="baseline"/>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20</w:t>
      </w:r>
      <w:r w:rsidRPr="001970B8">
        <w:rPr>
          <w:rFonts w:asciiTheme="minorHAnsi" w:eastAsiaTheme="minorHAnsi" w:hAnsiTheme="minorHAnsi" w:cstheme="minorBidi"/>
          <w:color w:val="auto"/>
          <w:sz w:val="22"/>
          <w:szCs w:val="22"/>
        </w:rPr>
        <w:t xml:space="preserve">% of respondents: </w:t>
      </w:r>
      <w:r>
        <w:rPr>
          <w:rFonts w:asciiTheme="minorHAnsi" w:eastAsiaTheme="minorHAnsi" w:hAnsiTheme="minorHAnsi" w:cstheme="minorBidi"/>
          <w:color w:val="auto"/>
          <w:sz w:val="22"/>
          <w:szCs w:val="22"/>
        </w:rPr>
        <w:t>Occasionally</w:t>
      </w:r>
    </w:p>
    <w:p w14:paraId="4275C66D" w14:textId="77777777" w:rsidR="001970B8" w:rsidRDefault="001970B8" w:rsidP="004B51E8"/>
    <w:p w14:paraId="3B4A0A8E" w14:textId="77777777" w:rsidR="001970B8" w:rsidRDefault="001970B8" w:rsidP="001970B8">
      <w:pPr>
        <w:rPr>
          <w:rFonts w:asciiTheme="majorHAnsi" w:eastAsiaTheme="majorEastAsia" w:hAnsiTheme="majorHAnsi" w:cstheme="majorBidi"/>
          <w:color w:val="2E74B5" w:themeColor="accent1" w:themeShade="BF"/>
          <w:sz w:val="26"/>
          <w:szCs w:val="26"/>
        </w:rPr>
      </w:pPr>
      <w:r w:rsidRPr="001970B8">
        <w:rPr>
          <w:rFonts w:asciiTheme="majorHAnsi" w:eastAsiaTheme="majorEastAsia" w:hAnsiTheme="majorHAnsi" w:cstheme="majorBidi"/>
          <w:color w:val="2E74B5" w:themeColor="accent1" w:themeShade="BF"/>
          <w:sz w:val="26"/>
          <w:szCs w:val="26"/>
        </w:rPr>
        <w:lastRenderedPageBreak/>
        <w:t>In your experience, what type of traveler information programs have proven most successful in enhancing public awareness and safety?</w:t>
      </w:r>
    </w:p>
    <w:p w14:paraId="2283C3F4" w14:textId="77777777" w:rsidR="00486264" w:rsidRDefault="00486264" w:rsidP="00486264"/>
    <w:p w14:paraId="34011D5E" w14:textId="77777777" w:rsidR="00FA4807" w:rsidRDefault="00486264" w:rsidP="00486264">
      <w:pPr>
        <w:pStyle w:val="ListParagraph"/>
        <w:numPr>
          <w:ilvl w:val="0"/>
          <w:numId w:val="23"/>
        </w:numPr>
      </w:pPr>
      <w:r>
        <w:t>63</w:t>
      </w:r>
      <w:r w:rsidR="001970B8" w:rsidRPr="001970B8">
        <w:t xml:space="preserve">% of respondents: </w:t>
      </w:r>
      <w:r w:rsidRPr="00486264">
        <w:t>Interactive online maps with real-time updates</w:t>
      </w:r>
    </w:p>
    <w:p w14:paraId="29D05BB1" w14:textId="77777777" w:rsidR="00486264" w:rsidRDefault="001970B8" w:rsidP="00486264">
      <w:pPr>
        <w:pStyle w:val="ListParagraph"/>
        <w:numPr>
          <w:ilvl w:val="0"/>
          <w:numId w:val="23"/>
        </w:numPr>
      </w:pPr>
      <w:r>
        <w:t>20</w:t>
      </w:r>
      <w:r w:rsidRPr="001970B8">
        <w:t>% of respondents: Social media platforms</w:t>
      </w:r>
    </w:p>
    <w:p w14:paraId="395A6626" w14:textId="77777777" w:rsidR="00486264" w:rsidRDefault="00486264" w:rsidP="00486264">
      <w:pPr>
        <w:pStyle w:val="ListParagraph"/>
        <w:numPr>
          <w:ilvl w:val="0"/>
          <w:numId w:val="23"/>
        </w:numPr>
      </w:pPr>
      <w:r w:rsidRPr="00486264">
        <w:t>13</w:t>
      </w:r>
      <w:r w:rsidR="001970B8" w:rsidRPr="00486264">
        <w:t xml:space="preserve">% of respondents: </w:t>
      </w:r>
      <w:r w:rsidRPr="00486264">
        <w:t>Public service announcements through various media channels</w:t>
      </w:r>
    </w:p>
    <w:p w14:paraId="5C0D9945" w14:textId="77777777" w:rsidR="00486264" w:rsidRPr="00486264" w:rsidRDefault="00486264" w:rsidP="00486264">
      <w:pPr>
        <w:pStyle w:val="ListParagraph"/>
        <w:numPr>
          <w:ilvl w:val="0"/>
          <w:numId w:val="23"/>
        </w:numPr>
      </w:pPr>
      <w:r w:rsidRPr="00486264">
        <w:t>13% of the respondents: SMS or push notification systems</w:t>
      </w:r>
    </w:p>
    <w:p w14:paraId="10BDC143" w14:textId="77777777" w:rsidR="00486264" w:rsidRPr="00486264" w:rsidRDefault="00486264" w:rsidP="00486264">
      <w:pPr>
        <w:pStyle w:val="ListParagraph"/>
        <w:numPr>
          <w:ilvl w:val="0"/>
          <w:numId w:val="6"/>
        </w:numPr>
      </w:pPr>
      <w:r w:rsidRPr="00486264">
        <w:t xml:space="preserve">13% of the respondents: </w:t>
      </w:r>
      <w:r>
        <w:t xml:space="preserve">Others </w:t>
      </w:r>
    </w:p>
    <w:p w14:paraId="5AABEEF8" w14:textId="77777777" w:rsidR="001970B8" w:rsidRDefault="001970B8" w:rsidP="004B51E8"/>
    <w:p w14:paraId="10FB92D0" w14:textId="77777777" w:rsidR="00486264" w:rsidRDefault="00486264" w:rsidP="00486264">
      <w:pPr>
        <w:pStyle w:val="Heading2"/>
        <w:shd w:val="clear" w:color="auto" w:fill="FFFFFF"/>
        <w:spacing w:before="0" w:line="360" w:lineRule="atLeast"/>
        <w:textAlignment w:val="baseline"/>
      </w:pPr>
      <w:r w:rsidRPr="00486264">
        <w:t>How do you prioritize your communication efforts when conveying the benefits of TSMO to key stakeholders?</w:t>
      </w:r>
    </w:p>
    <w:p w14:paraId="1E3BEC90" w14:textId="77777777" w:rsidR="00486264" w:rsidRDefault="00486264" w:rsidP="00486264">
      <w:pPr>
        <w:pStyle w:val="Heading2"/>
        <w:shd w:val="clear" w:color="auto" w:fill="FFFFFF"/>
        <w:spacing w:before="0" w:line="360" w:lineRule="atLeast"/>
        <w:textAlignment w:val="baseline"/>
      </w:pPr>
      <w:r w:rsidRPr="00486264">
        <w:t xml:space="preserve"> </w:t>
      </w:r>
    </w:p>
    <w:p w14:paraId="7BEF1039" w14:textId="77777777" w:rsidR="001970B8" w:rsidRPr="00486264" w:rsidRDefault="00486264" w:rsidP="00486264">
      <w:pPr>
        <w:pStyle w:val="Heading2"/>
        <w:numPr>
          <w:ilvl w:val="0"/>
          <w:numId w:val="6"/>
        </w:numPr>
        <w:shd w:val="clear" w:color="auto" w:fill="FFFFFF"/>
        <w:spacing w:before="0" w:line="360" w:lineRule="atLeast"/>
        <w:textAlignment w:val="baseline"/>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43</w:t>
      </w:r>
      <w:r w:rsidR="001970B8" w:rsidRPr="00486264">
        <w:rPr>
          <w:rFonts w:asciiTheme="minorHAnsi" w:eastAsiaTheme="minorHAnsi" w:hAnsiTheme="minorHAnsi" w:cstheme="minorBidi"/>
          <w:color w:val="auto"/>
          <w:sz w:val="22"/>
          <w:szCs w:val="22"/>
        </w:rPr>
        <w:t xml:space="preserve">% of respondents: </w:t>
      </w:r>
      <w:r w:rsidRPr="00486264">
        <w:rPr>
          <w:rFonts w:asciiTheme="minorHAnsi" w:eastAsiaTheme="minorHAnsi" w:hAnsiTheme="minorHAnsi" w:cstheme="minorBidi"/>
          <w:color w:val="auto"/>
          <w:sz w:val="22"/>
          <w:szCs w:val="22"/>
        </w:rPr>
        <w:t>Tailoring messages to specific stakeholder interests</w:t>
      </w:r>
    </w:p>
    <w:p w14:paraId="1D4E5897" w14:textId="77777777" w:rsidR="001970B8" w:rsidRDefault="00486264" w:rsidP="000B44F7">
      <w:pPr>
        <w:pStyle w:val="Heading2"/>
        <w:numPr>
          <w:ilvl w:val="0"/>
          <w:numId w:val="6"/>
        </w:numPr>
        <w:shd w:val="clear" w:color="auto" w:fill="FFFFFF"/>
        <w:spacing w:before="0" w:line="360" w:lineRule="atLeast"/>
        <w:ind w:left="744" w:hanging="384"/>
        <w:textAlignment w:val="baseline"/>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67</w:t>
      </w:r>
      <w:r w:rsidR="001970B8" w:rsidRPr="001970B8">
        <w:rPr>
          <w:rFonts w:asciiTheme="minorHAnsi" w:eastAsiaTheme="minorHAnsi" w:hAnsiTheme="minorHAnsi" w:cstheme="minorBidi"/>
          <w:color w:val="auto"/>
          <w:sz w:val="22"/>
          <w:szCs w:val="22"/>
        </w:rPr>
        <w:t xml:space="preserve">% of respondents: </w:t>
      </w:r>
      <w:r w:rsidRPr="00486264">
        <w:rPr>
          <w:rFonts w:asciiTheme="minorHAnsi" w:eastAsiaTheme="minorHAnsi" w:hAnsiTheme="minorHAnsi" w:cstheme="minorBidi"/>
          <w:color w:val="auto"/>
          <w:sz w:val="22"/>
          <w:szCs w:val="22"/>
        </w:rPr>
        <w:t>Utilizing a combination of storytelling and data-driven approaches</w:t>
      </w:r>
    </w:p>
    <w:p w14:paraId="61A95253" w14:textId="77777777" w:rsidR="00486264" w:rsidRPr="00486264" w:rsidRDefault="00486264" w:rsidP="00486264"/>
    <w:p w14:paraId="37C82035" w14:textId="77777777" w:rsidR="00486264" w:rsidRDefault="00486264" w:rsidP="00486264">
      <w:pPr>
        <w:pStyle w:val="Heading2"/>
        <w:shd w:val="clear" w:color="auto" w:fill="FFFFFF"/>
        <w:spacing w:before="0" w:line="360" w:lineRule="atLeast"/>
        <w:textAlignment w:val="baseline"/>
      </w:pPr>
      <w:r w:rsidRPr="00486264">
        <w:t xml:space="preserve">When building a new TSMO program, which aspect do you consider most critical for successful implementation? </w:t>
      </w:r>
    </w:p>
    <w:p w14:paraId="138853DE" w14:textId="77777777" w:rsidR="00486264" w:rsidRPr="00486264" w:rsidRDefault="00486264" w:rsidP="00486264"/>
    <w:p w14:paraId="7006317B" w14:textId="77777777" w:rsidR="001970B8" w:rsidRPr="001970B8" w:rsidRDefault="00486264" w:rsidP="001970B8">
      <w:pPr>
        <w:pStyle w:val="Heading2"/>
        <w:numPr>
          <w:ilvl w:val="0"/>
          <w:numId w:val="6"/>
        </w:numPr>
        <w:shd w:val="clear" w:color="auto" w:fill="FFFFFF"/>
        <w:spacing w:before="0" w:line="360" w:lineRule="atLeast"/>
        <w:ind w:left="744" w:hanging="384"/>
        <w:textAlignment w:val="baseline"/>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17</w:t>
      </w:r>
      <w:r w:rsidR="001970B8" w:rsidRPr="001970B8">
        <w:rPr>
          <w:rFonts w:asciiTheme="minorHAnsi" w:eastAsiaTheme="minorHAnsi" w:hAnsiTheme="minorHAnsi" w:cstheme="minorBidi"/>
          <w:color w:val="auto"/>
          <w:sz w:val="22"/>
          <w:szCs w:val="22"/>
        </w:rPr>
        <w:t xml:space="preserve">% of respondents: </w:t>
      </w:r>
      <w:r w:rsidRPr="00486264">
        <w:rPr>
          <w:rFonts w:asciiTheme="minorHAnsi" w:eastAsiaTheme="minorHAnsi" w:hAnsiTheme="minorHAnsi" w:cstheme="minorBidi"/>
          <w:color w:val="auto"/>
          <w:sz w:val="22"/>
          <w:szCs w:val="22"/>
        </w:rPr>
        <w:t>Strategic planning and goal setting</w:t>
      </w:r>
    </w:p>
    <w:p w14:paraId="38A5209D" w14:textId="77777777" w:rsidR="001970B8" w:rsidRPr="001970B8" w:rsidRDefault="00486264" w:rsidP="001970B8">
      <w:pPr>
        <w:pStyle w:val="Heading2"/>
        <w:numPr>
          <w:ilvl w:val="0"/>
          <w:numId w:val="6"/>
        </w:numPr>
        <w:shd w:val="clear" w:color="auto" w:fill="FFFFFF"/>
        <w:spacing w:before="0" w:line="360" w:lineRule="atLeast"/>
        <w:ind w:left="744" w:hanging="384"/>
        <w:textAlignment w:val="baseline"/>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8</w:t>
      </w:r>
      <w:r w:rsidR="001970B8" w:rsidRPr="001970B8">
        <w:rPr>
          <w:rFonts w:asciiTheme="minorHAnsi" w:eastAsiaTheme="minorHAnsi" w:hAnsiTheme="minorHAnsi" w:cstheme="minorBidi"/>
          <w:color w:val="auto"/>
          <w:sz w:val="22"/>
          <w:szCs w:val="22"/>
        </w:rPr>
        <w:t xml:space="preserve">% of respondents: </w:t>
      </w:r>
      <w:r w:rsidRPr="00486264">
        <w:rPr>
          <w:rFonts w:asciiTheme="minorHAnsi" w:eastAsiaTheme="minorHAnsi" w:hAnsiTheme="minorHAnsi" w:cstheme="minorBidi"/>
          <w:color w:val="auto"/>
          <w:sz w:val="22"/>
          <w:szCs w:val="22"/>
        </w:rPr>
        <w:t>Establishing effective communication channels within the team</w:t>
      </w:r>
    </w:p>
    <w:p w14:paraId="31E0F44A" w14:textId="77777777" w:rsidR="001970B8" w:rsidRPr="001970B8" w:rsidRDefault="00486264" w:rsidP="001970B8">
      <w:pPr>
        <w:pStyle w:val="Heading2"/>
        <w:numPr>
          <w:ilvl w:val="0"/>
          <w:numId w:val="6"/>
        </w:numPr>
        <w:shd w:val="clear" w:color="auto" w:fill="FFFFFF"/>
        <w:spacing w:before="0" w:line="360" w:lineRule="atLeast"/>
        <w:ind w:left="744" w:hanging="384"/>
        <w:textAlignment w:val="baseline"/>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67</w:t>
      </w:r>
      <w:r w:rsidR="001970B8" w:rsidRPr="001970B8">
        <w:rPr>
          <w:rFonts w:asciiTheme="minorHAnsi" w:eastAsiaTheme="minorHAnsi" w:hAnsiTheme="minorHAnsi" w:cstheme="minorBidi"/>
          <w:color w:val="auto"/>
          <w:sz w:val="22"/>
          <w:szCs w:val="22"/>
        </w:rPr>
        <w:t xml:space="preserve">% of respondents: </w:t>
      </w:r>
      <w:r w:rsidRPr="00486264">
        <w:rPr>
          <w:rFonts w:asciiTheme="minorHAnsi" w:eastAsiaTheme="minorHAnsi" w:hAnsiTheme="minorHAnsi" w:cstheme="minorBidi"/>
          <w:color w:val="auto"/>
          <w:sz w:val="22"/>
          <w:szCs w:val="22"/>
        </w:rPr>
        <w:t>Collaborating with key stakeholders from the outset</w:t>
      </w:r>
    </w:p>
    <w:p w14:paraId="1E0878C7" w14:textId="77777777" w:rsidR="001970B8" w:rsidRPr="001970B8" w:rsidRDefault="001970B8" w:rsidP="001970B8">
      <w:pPr>
        <w:pStyle w:val="Heading2"/>
        <w:numPr>
          <w:ilvl w:val="0"/>
          <w:numId w:val="6"/>
        </w:numPr>
        <w:shd w:val="clear" w:color="auto" w:fill="FFFFFF"/>
        <w:spacing w:before="0" w:line="360" w:lineRule="atLeast"/>
        <w:ind w:left="744" w:hanging="384"/>
        <w:textAlignment w:val="baseline"/>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8</w:t>
      </w:r>
      <w:r w:rsidRPr="001970B8">
        <w:rPr>
          <w:rFonts w:asciiTheme="minorHAnsi" w:eastAsiaTheme="minorHAnsi" w:hAnsiTheme="minorHAnsi" w:cstheme="minorBidi"/>
          <w:color w:val="auto"/>
          <w:sz w:val="22"/>
          <w:szCs w:val="22"/>
        </w:rPr>
        <w:t xml:space="preserve">% of respondents: </w:t>
      </w:r>
      <w:r w:rsidR="00486264" w:rsidRPr="00486264">
        <w:rPr>
          <w:rFonts w:asciiTheme="minorHAnsi" w:eastAsiaTheme="minorHAnsi" w:hAnsiTheme="minorHAnsi" w:cstheme="minorBidi"/>
          <w:color w:val="auto"/>
          <w:sz w:val="22"/>
          <w:szCs w:val="22"/>
        </w:rPr>
        <w:t>Adapting to evolving challenges and feedback</w:t>
      </w:r>
    </w:p>
    <w:p w14:paraId="460E1F1E" w14:textId="77777777" w:rsidR="001970B8" w:rsidRDefault="001970B8" w:rsidP="004B51E8"/>
    <w:p w14:paraId="26CC9DEA" w14:textId="77777777" w:rsidR="00486264" w:rsidRPr="00486264" w:rsidRDefault="00486264" w:rsidP="00486264">
      <w:pPr>
        <w:pStyle w:val="Heading2"/>
        <w:shd w:val="clear" w:color="auto" w:fill="FFFFFF"/>
        <w:spacing w:before="0" w:line="360" w:lineRule="atLeast"/>
        <w:textAlignment w:val="baseline"/>
      </w:pPr>
      <w:r w:rsidRPr="00486264">
        <w:t xml:space="preserve">What resource identification strategy do you find most effective in TSMO initiatives? </w:t>
      </w:r>
    </w:p>
    <w:p w14:paraId="12D2CF96" w14:textId="77777777" w:rsidR="00486264" w:rsidRDefault="00486264" w:rsidP="00486264">
      <w:pPr>
        <w:pStyle w:val="Heading2"/>
        <w:shd w:val="clear" w:color="auto" w:fill="FFFFFF"/>
        <w:spacing w:before="0" w:line="360" w:lineRule="atLeast"/>
        <w:ind w:left="720"/>
        <w:textAlignment w:val="baseline"/>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 </w:t>
      </w:r>
    </w:p>
    <w:p w14:paraId="3C725C19" w14:textId="77777777" w:rsidR="001970B8" w:rsidRPr="00486264" w:rsidRDefault="00486264" w:rsidP="00486264">
      <w:pPr>
        <w:pStyle w:val="Heading2"/>
        <w:numPr>
          <w:ilvl w:val="0"/>
          <w:numId w:val="24"/>
        </w:numPr>
        <w:shd w:val="clear" w:color="auto" w:fill="FFFFFF"/>
        <w:spacing w:before="0" w:line="360" w:lineRule="atLeast"/>
        <w:textAlignment w:val="baseline"/>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8</w:t>
      </w:r>
      <w:r w:rsidR="001970B8" w:rsidRPr="00486264">
        <w:rPr>
          <w:rFonts w:asciiTheme="minorHAnsi" w:eastAsiaTheme="minorHAnsi" w:hAnsiTheme="minorHAnsi" w:cstheme="minorBidi"/>
          <w:color w:val="auto"/>
          <w:sz w:val="22"/>
          <w:szCs w:val="22"/>
        </w:rPr>
        <w:t xml:space="preserve">% of respondents: </w:t>
      </w:r>
      <w:r w:rsidRPr="00486264">
        <w:rPr>
          <w:rFonts w:asciiTheme="minorHAnsi" w:eastAsiaTheme="minorHAnsi" w:hAnsiTheme="minorHAnsi" w:cstheme="minorBidi"/>
          <w:color w:val="auto"/>
          <w:sz w:val="22"/>
          <w:szCs w:val="22"/>
        </w:rPr>
        <w:t>Utilizing technological tools for resource tracking</w:t>
      </w:r>
    </w:p>
    <w:p w14:paraId="0A44042D" w14:textId="77777777" w:rsidR="001970B8" w:rsidRPr="001970B8" w:rsidRDefault="00486264" w:rsidP="001970B8">
      <w:pPr>
        <w:pStyle w:val="Heading2"/>
        <w:numPr>
          <w:ilvl w:val="0"/>
          <w:numId w:val="6"/>
        </w:numPr>
        <w:shd w:val="clear" w:color="auto" w:fill="FFFFFF"/>
        <w:spacing w:before="0" w:line="360" w:lineRule="atLeast"/>
        <w:ind w:left="744" w:hanging="384"/>
        <w:textAlignment w:val="baseline"/>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88</w:t>
      </w:r>
      <w:r w:rsidR="001970B8" w:rsidRPr="001970B8">
        <w:rPr>
          <w:rFonts w:asciiTheme="minorHAnsi" w:eastAsiaTheme="minorHAnsi" w:hAnsiTheme="minorHAnsi" w:cstheme="minorBidi"/>
          <w:color w:val="auto"/>
          <w:sz w:val="22"/>
          <w:szCs w:val="22"/>
        </w:rPr>
        <w:t xml:space="preserve">% of respondents: </w:t>
      </w:r>
      <w:r w:rsidRPr="00486264">
        <w:rPr>
          <w:rFonts w:asciiTheme="minorHAnsi" w:eastAsiaTheme="minorHAnsi" w:hAnsiTheme="minorHAnsi" w:cstheme="minorBidi"/>
          <w:color w:val="auto"/>
          <w:sz w:val="22"/>
          <w:szCs w:val="22"/>
        </w:rPr>
        <w:t>Collaborating with industry experts and partners</w:t>
      </w:r>
    </w:p>
    <w:p w14:paraId="6E60E4B2" w14:textId="77777777" w:rsidR="001970B8" w:rsidRPr="001970B8" w:rsidRDefault="00486264" w:rsidP="001970B8">
      <w:pPr>
        <w:pStyle w:val="Heading2"/>
        <w:numPr>
          <w:ilvl w:val="0"/>
          <w:numId w:val="6"/>
        </w:numPr>
        <w:shd w:val="clear" w:color="auto" w:fill="FFFFFF"/>
        <w:spacing w:before="0" w:line="360" w:lineRule="atLeast"/>
        <w:ind w:left="744" w:hanging="384"/>
        <w:textAlignment w:val="baseline"/>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8</w:t>
      </w:r>
      <w:r w:rsidR="001970B8" w:rsidRPr="001970B8">
        <w:rPr>
          <w:rFonts w:asciiTheme="minorHAnsi" w:eastAsiaTheme="minorHAnsi" w:hAnsiTheme="minorHAnsi" w:cstheme="minorBidi"/>
          <w:color w:val="auto"/>
          <w:sz w:val="22"/>
          <w:szCs w:val="22"/>
        </w:rPr>
        <w:t xml:space="preserve">% of respondents: </w:t>
      </w:r>
      <w:r w:rsidRPr="00486264">
        <w:rPr>
          <w:rFonts w:asciiTheme="minorHAnsi" w:eastAsiaTheme="minorHAnsi" w:hAnsiTheme="minorHAnsi" w:cstheme="minorBidi"/>
          <w:color w:val="auto"/>
          <w:sz w:val="22"/>
          <w:szCs w:val="22"/>
        </w:rPr>
        <w:t>Conducting comprehensive needs assessments</w:t>
      </w:r>
    </w:p>
    <w:p w14:paraId="16328344" w14:textId="77777777" w:rsidR="001970B8" w:rsidRPr="001970B8" w:rsidRDefault="001970B8" w:rsidP="00486264">
      <w:pPr>
        <w:pStyle w:val="Heading2"/>
        <w:shd w:val="clear" w:color="auto" w:fill="FFFFFF"/>
        <w:spacing w:before="0" w:line="360" w:lineRule="atLeast"/>
        <w:ind w:left="360"/>
        <w:textAlignment w:val="baseline"/>
        <w:rPr>
          <w:rFonts w:asciiTheme="minorHAnsi" w:eastAsiaTheme="minorHAnsi" w:hAnsiTheme="minorHAnsi" w:cstheme="minorBidi"/>
          <w:color w:val="auto"/>
          <w:sz w:val="22"/>
          <w:szCs w:val="22"/>
        </w:rPr>
      </w:pPr>
    </w:p>
    <w:p w14:paraId="2AE29242" w14:textId="77777777" w:rsidR="001970B8" w:rsidRDefault="001970B8" w:rsidP="004B51E8"/>
    <w:p w14:paraId="5111BD8D" w14:textId="77777777" w:rsidR="00DE08F2" w:rsidRPr="00DE08F2" w:rsidRDefault="00DE08F2" w:rsidP="00DE08F2">
      <w:pPr>
        <w:pStyle w:val="Heading1"/>
      </w:pPr>
      <w:r>
        <w:lastRenderedPageBreak/>
        <w:t>Next Steps</w:t>
      </w:r>
    </w:p>
    <w:p w14:paraId="30A1A051" w14:textId="77777777" w:rsidR="0052158F" w:rsidRDefault="00DE08F2" w:rsidP="0072236B">
      <w:r w:rsidRPr="00DE08F2">
        <w:t>NOCoE will review the</w:t>
      </w:r>
      <w:r w:rsidR="00486264">
        <w:t xml:space="preserve"> key takeaways from this peer exchange</w:t>
      </w:r>
      <w:r w:rsidR="00B14CB1">
        <w:t xml:space="preserve"> </w:t>
      </w:r>
      <w:r w:rsidR="00FA4807">
        <w:t xml:space="preserve">and will </w:t>
      </w:r>
      <w:r w:rsidRPr="00DE08F2">
        <w:t>work on next steps. Based on participants’ feedback, it is anticipated that priority topics that need to be further explored are</w:t>
      </w:r>
      <w:r w:rsidR="0052158F">
        <w:t>:</w:t>
      </w:r>
    </w:p>
    <w:p w14:paraId="439011F3" w14:textId="77777777" w:rsidR="0052158F" w:rsidRDefault="005A6936" w:rsidP="0052158F">
      <w:pPr>
        <w:pStyle w:val="ListParagraph"/>
        <w:numPr>
          <w:ilvl w:val="0"/>
          <w:numId w:val="8"/>
        </w:numPr>
      </w:pPr>
      <w:r>
        <w:t>Successful regional partnerships</w:t>
      </w:r>
    </w:p>
    <w:p w14:paraId="090D7EE8" w14:textId="77777777" w:rsidR="00DE08F2" w:rsidRDefault="005A6936" w:rsidP="005A6936">
      <w:pPr>
        <w:pStyle w:val="ListParagraph"/>
        <w:numPr>
          <w:ilvl w:val="0"/>
          <w:numId w:val="8"/>
        </w:numPr>
      </w:pPr>
      <w:r>
        <w:t>Consistent communication strategies</w:t>
      </w:r>
    </w:p>
    <w:p w14:paraId="65CA45C6" w14:textId="77777777" w:rsidR="005A6936" w:rsidRDefault="005A6936" w:rsidP="005A6936">
      <w:pPr>
        <w:pStyle w:val="ListParagraph"/>
        <w:numPr>
          <w:ilvl w:val="0"/>
          <w:numId w:val="8"/>
        </w:numPr>
      </w:pPr>
      <w:r>
        <w:t>Seamless data analysis and communication methods</w:t>
      </w:r>
    </w:p>
    <w:p w14:paraId="1BE39F50" w14:textId="77777777" w:rsidR="007848FE" w:rsidRPr="00C87764" w:rsidRDefault="0052158F">
      <w:pPr>
        <w:sectPr w:rsidR="007848FE" w:rsidRPr="00C87764" w:rsidSect="007D12A3">
          <w:headerReference w:type="default" r:id="rId8"/>
          <w:footerReference w:type="default" r:id="rId9"/>
          <w:pgSz w:w="12240" w:h="15840"/>
          <w:pgMar w:top="1440" w:right="1440" w:bottom="1440" w:left="1440" w:header="720" w:footer="720" w:gutter="0"/>
          <w:cols w:space="720"/>
          <w:docGrid w:linePitch="360"/>
        </w:sectPr>
      </w:pPr>
      <w:r w:rsidRPr="00DE08F2">
        <w:t>Further, NOCoE plans on continuing to deliver “agile” peer exchang</w:t>
      </w:r>
      <w:r w:rsidR="001A1F3C">
        <w:t>es.</w:t>
      </w:r>
    </w:p>
    <w:p w14:paraId="06638680" w14:textId="77777777" w:rsidR="009459EA" w:rsidRPr="00CD0C9A" w:rsidRDefault="009459EA" w:rsidP="001A1F3C"/>
    <w:sectPr w:rsidR="009459EA" w:rsidRPr="00CD0C9A" w:rsidSect="007D12A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ED05E" w14:textId="77777777" w:rsidR="007D12A3" w:rsidRDefault="007D12A3" w:rsidP="00AF319F">
      <w:pPr>
        <w:spacing w:after="0" w:line="240" w:lineRule="auto"/>
      </w:pPr>
      <w:r>
        <w:separator/>
      </w:r>
    </w:p>
  </w:endnote>
  <w:endnote w:type="continuationSeparator" w:id="0">
    <w:p w14:paraId="22B74002" w14:textId="77777777" w:rsidR="007D12A3" w:rsidRDefault="007D12A3" w:rsidP="00AF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70071"/>
      <w:docPartObj>
        <w:docPartGallery w:val="Page Numbers (Bottom of Page)"/>
        <w:docPartUnique/>
      </w:docPartObj>
    </w:sdtPr>
    <w:sdtEndPr>
      <w:rPr>
        <w:noProof/>
      </w:rPr>
    </w:sdtEndPr>
    <w:sdtContent>
      <w:p w14:paraId="79023BC8" w14:textId="77777777" w:rsidR="00972A24" w:rsidRDefault="00972A24" w:rsidP="00B2725F">
        <w:pPr>
          <w:pStyle w:val="Footer"/>
          <w:jc w:val="center"/>
        </w:pPr>
        <w:r>
          <w:fldChar w:fldCharType="begin"/>
        </w:r>
        <w:r>
          <w:instrText xml:space="preserve"> PAGE   \* MERGEFORMAT </w:instrText>
        </w:r>
        <w:r>
          <w:fldChar w:fldCharType="separate"/>
        </w:r>
        <w:r w:rsidR="00FA4807">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0D53" w14:textId="77777777" w:rsidR="007D12A3" w:rsidRDefault="007D12A3" w:rsidP="00AF319F">
      <w:pPr>
        <w:spacing w:after="0" w:line="240" w:lineRule="auto"/>
      </w:pPr>
      <w:r>
        <w:separator/>
      </w:r>
    </w:p>
  </w:footnote>
  <w:footnote w:type="continuationSeparator" w:id="0">
    <w:p w14:paraId="2DBDA110" w14:textId="77777777" w:rsidR="007D12A3" w:rsidRDefault="007D12A3" w:rsidP="00AF3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B21F" w14:textId="77777777" w:rsidR="00655754" w:rsidRDefault="001246C3">
    <w:pPr>
      <w:pStyle w:val="Header"/>
    </w:pPr>
    <w:r>
      <w:rPr>
        <w:noProof/>
      </w:rPr>
      <w:drawing>
        <wp:anchor distT="0" distB="0" distL="114300" distR="114300" simplePos="0" relativeHeight="251658240" behindDoc="0" locked="0" layoutInCell="1" allowOverlap="1" wp14:anchorId="4C74229A" wp14:editId="1E6048B0">
          <wp:simplePos x="0" y="0"/>
          <wp:positionH relativeFrom="column">
            <wp:posOffset>-1013460</wp:posOffset>
          </wp:positionH>
          <wp:positionV relativeFrom="paragraph">
            <wp:posOffset>-449580</wp:posOffset>
          </wp:positionV>
          <wp:extent cx="7929245" cy="1394460"/>
          <wp:effectExtent l="0" t="0" r="0" b="0"/>
          <wp:wrapThrough wrapText="bothSides">
            <wp:wrapPolygon edited="0">
              <wp:start x="0" y="0"/>
              <wp:lineTo x="0" y="21246"/>
              <wp:lineTo x="21536" y="21246"/>
              <wp:lineTo x="21536" y="0"/>
              <wp:lineTo x="0" y="0"/>
            </wp:wrapPolygon>
          </wp:wrapThrough>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9245" cy="13944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ABE1" w14:textId="77777777" w:rsidR="007848FE" w:rsidRDefault="0078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163"/>
    <w:multiLevelType w:val="hybridMultilevel"/>
    <w:tmpl w:val="497EFF8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42B36"/>
    <w:multiLevelType w:val="hybridMultilevel"/>
    <w:tmpl w:val="C436D9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0B2D7DBE"/>
    <w:multiLevelType w:val="hybridMultilevel"/>
    <w:tmpl w:val="7BE20D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03428"/>
    <w:multiLevelType w:val="hybridMultilevel"/>
    <w:tmpl w:val="2644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C2E02"/>
    <w:multiLevelType w:val="hybridMultilevel"/>
    <w:tmpl w:val="619ACF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AC5B9F"/>
    <w:multiLevelType w:val="hybridMultilevel"/>
    <w:tmpl w:val="964C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6330C"/>
    <w:multiLevelType w:val="hybridMultilevel"/>
    <w:tmpl w:val="1678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95B6D"/>
    <w:multiLevelType w:val="hybridMultilevel"/>
    <w:tmpl w:val="7D6A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6399E"/>
    <w:multiLevelType w:val="hybridMultilevel"/>
    <w:tmpl w:val="6EE4A8C4"/>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7A74B6B"/>
    <w:multiLevelType w:val="hybridMultilevel"/>
    <w:tmpl w:val="01A2F6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AD153A"/>
    <w:multiLevelType w:val="hybridMultilevel"/>
    <w:tmpl w:val="268E69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537149"/>
    <w:multiLevelType w:val="hybridMultilevel"/>
    <w:tmpl w:val="856E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301B1"/>
    <w:multiLevelType w:val="hybridMultilevel"/>
    <w:tmpl w:val="3A6C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40D6E"/>
    <w:multiLevelType w:val="hybridMultilevel"/>
    <w:tmpl w:val="7F24E5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F05A1C"/>
    <w:multiLevelType w:val="hybridMultilevel"/>
    <w:tmpl w:val="D8FA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85B91"/>
    <w:multiLevelType w:val="hybridMultilevel"/>
    <w:tmpl w:val="0EAA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B1D8A"/>
    <w:multiLevelType w:val="hybridMultilevel"/>
    <w:tmpl w:val="1500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66BB7"/>
    <w:multiLevelType w:val="hybridMultilevel"/>
    <w:tmpl w:val="3230E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10C9E"/>
    <w:multiLevelType w:val="hybridMultilevel"/>
    <w:tmpl w:val="96DE4570"/>
    <w:lvl w:ilvl="0" w:tplc="408EFFA2">
      <w:numFmt w:val="bullet"/>
      <w:lvlText w:val=""/>
      <w:lvlJc w:val="left"/>
      <w:pPr>
        <w:ind w:left="744" w:hanging="384"/>
      </w:pPr>
      <w:rPr>
        <w:rFonts w:ascii="Symbol" w:eastAsiaTheme="minorHAnsi" w:hAnsi="Symbol"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D515F"/>
    <w:multiLevelType w:val="hybridMultilevel"/>
    <w:tmpl w:val="2E8C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DA3461"/>
    <w:multiLevelType w:val="hybridMultilevel"/>
    <w:tmpl w:val="78D85B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027876"/>
    <w:multiLevelType w:val="hybridMultilevel"/>
    <w:tmpl w:val="20886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701E18"/>
    <w:multiLevelType w:val="hybridMultilevel"/>
    <w:tmpl w:val="51B89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53DF5"/>
    <w:multiLevelType w:val="hybridMultilevel"/>
    <w:tmpl w:val="D1B255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051488">
    <w:abstractNumId w:val="18"/>
  </w:num>
  <w:num w:numId="2" w16cid:durableId="1668357981">
    <w:abstractNumId w:val="23"/>
  </w:num>
  <w:num w:numId="3" w16cid:durableId="1374229041">
    <w:abstractNumId w:val="0"/>
  </w:num>
  <w:num w:numId="4" w16cid:durableId="576211058">
    <w:abstractNumId w:val="21"/>
  </w:num>
  <w:num w:numId="5" w16cid:durableId="1635938940">
    <w:abstractNumId w:val="22"/>
  </w:num>
  <w:num w:numId="6" w16cid:durableId="625701771">
    <w:abstractNumId w:val="14"/>
  </w:num>
  <w:num w:numId="7" w16cid:durableId="393236211">
    <w:abstractNumId w:val="12"/>
  </w:num>
  <w:num w:numId="8" w16cid:durableId="1004629944">
    <w:abstractNumId w:val="1"/>
  </w:num>
  <w:num w:numId="9" w16cid:durableId="738557356">
    <w:abstractNumId w:val="5"/>
  </w:num>
  <w:num w:numId="10" w16cid:durableId="379284319">
    <w:abstractNumId w:val="19"/>
  </w:num>
  <w:num w:numId="11" w16cid:durableId="751196754">
    <w:abstractNumId w:val="16"/>
  </w:num>
  <w:num w:numId="12" w16cid:durableId="1709721412">
    <w:abstractNumId w:val="15"/>
  </w:num>
  <w:num w:numId="13" w16cid:durableId="603658131">
    <w:abstractNumId w:val="2"/>
  </w:num>
  <w:num w:numId="14" w16cid:durableId="929434730">
    <w:abstractNumId w:val="3"/>
  </w:num>
  <w:num w:numId="15" w16cid:durableId="247033845">
    <w:abstractNumId w:val="13"/>
  </w:num>
  <w:num w:numId="16" w16cid:durableId="1674380752">
    <w:abstractNumId w:val="20"/>
  </w:num>
  <w:num w:numId="17" w16cid:durableId="550003255">
    <w:abstractNumId w:val="4"/>
  </w:num>
  <w:num w:numId="18" w16cid:durableId="1109668208">
    <w:abstractNumId w:val="17"/>
  </w:num>
  <w:num w:numId="19" w16cid:durableId="1757167910">
    <w:abstractNumId w:val="10"/>
  </w:num>
  <w:num w:numId="20" w16cid:durableId="612129205">
    <w:abstractNumId w:val="8"/>
  </w:num>
  <w:num w:numId="21" w16cid:durableId="204176222">
    <w:abstractNumId w:val="9"/>
  </w:num>
  <w:num w:numId="22" w16cid:durableId="1812167954">
    <w:abstractNumId w:val="6"/>
  </w:num>
  <w:num w:numId="23" w16cid:durableId="1355158201">
    <w:abstractNumId w:val="11"/>
  </w:num>
  <w:num w:numId="24" w16cid:durableId="4738592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9F"/>
    <w:rsid w:val="00007A8C"/>
    <w:rsid w:val="00034E08"/>
    <w:rsid w:val="00041C6C"/>
    <w:rsid w:val="00063DD2"/>
    <w:rsid w:val="00067ABC"/>
    <w:rsid w:val="00070376"/>
    <w:rsid w:val="000906BA"/>
    <w:rsid w:val="00091A4A"/>
    <w:rsid w:val="000929A4"/>
    <w:rsid w:val="000A4ADF"/>
    <w:rsid w:val="000B67C1"/>
    <w:rsid w:val="000E666C"/>
    <w:rsid w:val="00122EDC"/>
    <w:rsid w:val="001246C3"/>
    <w:rsid w:val="00160202"/>
    <w:rsid w:val="00163CB0"/>
    <w:rsid w:val="00185DE9"/>
    <w:rsid w:val="001970B8"/>
    <w:rsid w:val="001A1F3C"/>
    <w:rsid w:val="001D12F2"/>
    <w:rsid w:val="00206014"/>
    <w:rsid w:val="002356D7"/>
    <w:rsid w:val="00254684"/>
    <w:rsid w:val="00282ADD"/>
    <w:rsid w:val="00294315"/>
    <w:rsid w:val="002B26EF"/>
    <w:rsid w:val="003433EA"/>
    <w:rsid w:val="00367DF3"/>
    <w:rsid w:val="00395432"/>
    <w:rsid w:val="0039701E"/>
    <w:rsid w:val="003B0596"/>
    <w:rsid w:val="003B4C22"/>
    <w:rsid w:val="003D1812"/>
    <w:rsid w:val="003E1E0E"/>
    <w:rsid w:val="003E6D7B"/>
    <w:rsid w:val="0040095C"/>
    <w:rsid w:val="00401222"/>
    <w:rsid w:val="004058D6"/>
    <w:rsid w:val="0041590B"/>
    <w:rsid w:val="00417723"/>
    <w:rsid w:val="004306AD"/>
    <w:rsid w:val="004337D2"/>
    <w:rsid w:val="00442D44"/>
    <w:rsid w:val="0044712D"/>
    <w:rsid w:val="00471C1C"/>
    <w:rsid w:val="00486264"/>
    <w:rsid w:val="004B1CC0"/>
    <w:rsid w:val="004B51E8"/>
    <w:rsid w:val="004C3F18"/>
    <w:rsid w:val="004F15BC"/>
    <w:rsid w:val="005204F1"/>
    <w:rsid w:val="0052158F"/>
    <w:rsid w:val="005665EF"/>
    <w:rsid w:val="005666BE"/>
    <w:rsid w:val="00572273"/>
    <w:rsid w:val="00592C11"/>
    <w:rsid w:val="005A2A40"/>
    <w:rsid w:val="005A6936"/>
    <w:rsid w:val="005D6DE9"/>
    <w:rsid w:val="005F3117"/>
    <w:rsid w:val="0060204A"/>
    <w:rsid w:val="00611487"/>
    <w:rsid w:val="006307FF"/>
    <w:rsid w:val="006409E8"/>
    <w:rsid w:val="0065343F"/>
    <w:rsid w:val="00655754"/>
    <w:rsid w:val="00664B6F"/>
    <w:rsid w:val="006727DF"/>
    <w:rsid w:val="0067575A"/>
    <w:rsid w:val="00685F6C"/>
    <w:rsid w:val="006A7C58"/>
    <w:rsid w:val="006B26A4"/>
    <w:rsid w:val="006C254E"/>
    <w:rsid w:val="006C4177"/>
    <w:rsid w:val="006C523F"/>
    <w:rsid w:val="006C6674"/>
    <w:rsid w:val="006D6C43"/>
    <w:rsid w:val="006E434D"/>
    <w:rsid w:val="00702266"/>
    <w:rsid w:val="0072236B"/>
    <w:rsid w:val="00724884"/>
    <w:rsid w:val="00734E7F"/>
    <w:rsid w:val="00752108"/>
    <w:rsid w:val="007848FE"/>
    <w:rsid w:val="007A0F26"/>
    <w:rsid w:val="007B01BB"/>
    <w:rsid w:val="007B0E90"/>
    <w:rsid w:val="007D12A3"/>
    <w:rsid w:val="007D652F"/>
    <w:rsid w:val="007D75A5"/>
    <w:rsid w:val="007F6380"/>
    <w:rsid w:val="008138C9"/>
    <w:rsid w:val="0086288D"/>
    <w:rsid w:val="008773FE"/>
    <w:rsid w:val="008807E6"/>
    <w:rsid w:val="008D7567"/>
    <w:rsid w:val="008E3F0D"/>
    <w:rsid w:val="00926DA8"/>
    <w:rsid w:val="009350F8"/>
    <w:rsid w:val="00937EF6"/>
    <w:rsid w:val="009459EA"/>
    <w:rsid w:val="009571FB"/>
    <w:rsid w:val="00972A24"/>
    <w:rsid w:val="009933FD"/>
    <w:rsid w:val="009A7DCA"/>
    <w:rsid w:val="009B6C48"/>
    <w:rsid w:val="009F4565"/>
    <w:rsid w:val="00A07A8F"/>
    <w:rsid w:val="00A15114"/>
    <w:rsid w:val="00A1746F"/>
    <w:rsid w:val="00A17B61"/>
    <w:rsid w:val="00A21F68"/>
    <w:rsid w:val="00A61AAB"/>
    <w:rsid w:val="00A8119B"/>
    <w:rsid w:val="00A93F59"/>
    <w:rsid w:val="00AA1A19"/>
    <w:rsid w:val="00AB7C60"/>
    <w:rsid w:val="00AC2282"/>
    <w:rsid w:val="00AC335D"/>
    <w:rsid w:val="00AD4250"/>
    <w:rsid w:val="00AE210F"/>
    <w:rsid w:val="00AF319F"/>
    <w:rsid w:val="00B14CB1"/>
    <w:rsid w:val="00B155F6"/>
    <w:rsid w:val="00B17C09"/>
    <w:rsid w:val="00B2725F"/>
    <w:rsid w:val="00B328BC"/>
    <w:rsid w:val="00B37C6B"/>
    <w:rsid w:val="00B559A2"/>
    <w:rsid w:val="00B95C93"/>
    <w:rsid w:val="00BA209E"/>
    <w:rsid w:val="00BB45AD"/>
    <w:rsid w:val="00BE358E"/>
    <w:rsid w:val="00BF5FC0"/>
    <w:rsid w:val="00C0151A"/>
    <w:rsid w:val="00C03BF4"/>
    <w:rsid w:val="00C104E5"/>
    <w:rsid w:val="00C5092F"/>
    <w:rsid w:val="00C64477"/>
    <w:rsid w:val="00C66D02"/>
    <w:rsid w:val="00C677CE"/>
    <w:rsid w:val="00C85C9E"/>
    <w:rsid w:val="00C87764"/>
    <w:rsid w:val="00C92A2A"/>
    <w:rsid w:val="00CC65BD"/>
    <w:rsid w:val="00CD0C9A"/>
    <w:rsid w:val="00CD3C98"/>
    <w:rsid w:val="00CE24CD"/>
    <w:rsid w:val="00CE7110"/>
    <w:rsid w:val="00CE792A"/>
    <w:rsid w:val="00CF108C"/>
    <w:rsid w:val="00CF52FE"/>
    <w:rsid w:val="00D01078"/>
    <w:rsid w:val="00D30F3E"/>
    <w:rsid w:val="00D44B5A"/>
    <w:rsid w:val="00D47F95"/>
    <w:rsid w:val="00D7151C"/>
    <w:rsid w:val="00D74E7D"/>
    <w:rsid w:val="00DA4312"/>
    <w:rsid w:val="00DB4FDA"/>
    <w:rsid w:val="00DE08F2"/>
    <w:rsid w:val="00DE0EB4"/>
    <w:rsid w:val="00DF6317"/>
    <w:rsid w:val="00DF6EB3"/>
    <w:rsid w:val="00DF7129"/>
    <w:rsid w:val="00DF7758"/>
    <w:rsid w:val="00E220DD"/>
    <w:rsid w:val="00E27794"/>
    <w:rsid w:val="00E37FFC"/>
    <w:rsid w:val="00E40166"/>
    <w:rsid w:val="00E77302"/>
    <w:rsid w:val="00E8733E"/>
    <w:rsid w:val="00EA74EF"/>
    <w:rsid w:val="00EF2E22"/>
    <w:rsid w:val="00F15E08"/>
    <w:rsid w:val="00F335AC"/>
    <w:rsid w:val="00F34C90"/>
    <w:rsid w:val="00F501AA"/>
    <w:rsid w:val="00F51B6E"/>
    <w:rsid w:val="00F73E2C"/>
    <w:rsid w:val="00FA4807"/>
    <w:rsid w:val="00FD4F92"/>
    <w:rsid w:val="00FE3EBF"/>
    <w:rsid w:val="00FF0F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26D08"/>
  <w15:chartTrackingRefBased/>
  <w15:docId w15:val="{AD3DDD88-CD54-4968-BDBF-32344C12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B8"/>
  </w:style>
  <w:style w:type="paragraph" w:styleId="Heading1">
    <w:name w:val="heading 1"/>
    <w:basedOn w:val="Normal"/>
    <w:next w:val="Normal"/>
    <w:link w:val="Heading1Char"/>
    <w:uiPriority w:val="9"/>
    <w:qFormat/>
    <w:rsid w:val="004306AD"/>
    <w:pPr>
      <w:keepNext/>
      <w:keepLines/>
      <w:pBdr>
        <w:bottom w:val="single" w:sz="18" w:space="1" w:color="auto"/>
      </w:pBdr>
      <w:spacing w:before="240" w:after="120" w:line="240" w:lineRule="auto"/>
      <w:outlineLvl w:val="0"/>
    </w:pPr>
    <w:rPr>
      <w:rFonts w:eastAsiaTheme="majorEastAsia" w:cs="Times New Roman (Headings CS)"/>
      <w:b/>
      <w:caps/>
      <w:color w:val="223F51"/>
      <w:spacing w:val="20"/>
      <w:sz w:val="28"/>
      <w:szCs w:val="32"/>
    </w:rPr>
  </w:style>
  <w:style w:type="paragraph" w:styleId="Heading2">
    <w:name w:val="heading 2"/>
    <w:basedOn w:val="Normal"/>
    <w:next w:val="Normal"/>
    <w:link w:val="Heading2Char"/>
    <w:uiPriority w:val="9"/>
    <w:unhideWhenUsed/>
    <w:qFormat/>
    <w:rsid w:val="008E3F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19F"/>
  </w:style>
  <w:style w:type="paragraph" w:styleId="Footer">
    <w:name w:val="footer"/>
    <w:basedOn w:val="Normal"/>
    <w:link w:val="FooterChar"/>
    <w:uiPriority w:val="99"/>
    <w:unhideWhenUsed/>
    <w:rsid w:val="00AF3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19F"/>
  </w:style>
  <w:style w:type="paragraph" w:customStyle="1" w:styleId="paragraph">
    <w:name w:val="paragraph"/>
    <w:basedOn w:val="Normal"/>
    <w:rsid w:val="00F50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501AA"/>
  </w:style>
  <w:style w:type="character" w:customStyle="1" w:styleId="eop">
    <w:name w:val="eop"/>
    <w:basedOn w:val="DefaultParagraphFont"/>
    <w:rsid w:val="00F501AA"/>
  </w:style>
  <w:style w:type="character" w:customStyle="1" w:styleId="scxw252329757">
    <w:name w:val="scxw252329757"/>
    <w:basedOn w:val="DefaultParagraphFont"/>
    <w:rsid w:val="00F501AA"/>
  </w:style>
  <w:style w:type="character" w:customStyle="1" w:styleId="pagebreaktextspan">
    <w:name w:val="pagebreaktextspan"/>
    <w:basedOn w:val="DefaultParagraphFont"/>
    <w:rsid w:val="00F501AA"/>
  </w:style>
  <w:style w:type="character" w:styleId="Hyperlink">
    <w:name w:val="Hyperlink"/>
    <w:basedOn w:val="DefaultParagraphFont"/>
    <w:uiPriority w:val="99"/>
    <w:unhideWhenUsed/>
    <w:rsid w:val="00C0151A"/>
    <w:rPr>
      <w:color w:val="0563C1"/>
      <w:u w:val="single"/>
    </w:rPr>
  </w:style>
  <w:style w:type="paragraph" w:customStyle="1" w:styleId="xmsonormal">
    <w:name w:val="x_msonormal"/>
    <w:basedOn w:val="Normal"/>
    <w:uiPriority w:val="99"/>
    <w:rsid w:val="00C0151A"/>
    <w:pPr>
      <w:spacing w:after="0" w:line="240" w:lineRule="auto"/>
    </w:pPr>
    <w:rPr>
      <w:rFonts w:ascii="Calibri" w:hAnsi="Calibri" w:cs="Calibri"/>
    </w:rPr>
  </w:style>
  <w:style w:type="paragraph" w:customStyle="1" w:styleId="xmsolistparagraph">
    <w:name w:val="x_msolistparagraph"/>
    <w:basedOn w:val="Normal"/>
    <w:uiPriority w:val="99"/>
    <w:rsid w:val="00C0151A"/>
    <w:pPr>
      <w:spacing w:after="0" w:line="240" w:lineRule="auto"/>
      <w:ind w:left="720"/>
    </w:pPr>
    <w:rPr>
      <w:rFonts w:ascii="Times New Roman" w:hAnsi="Times New Roman" w:cs="Times New Roman"/>
      <w:sz w:val="24"/>
      <w:szCs w:val="24"/>
    </w:rPr>
  </w:style>
  <w:style w:type="character" w:customStyle="1" w:styleId="xmsohyperlink">
    <w:name w:val="x_msohyperlink"/>
    <w:basedOn w:val="DefaultParagraphFont"/>
    <w:rsid w:val="00C0151A"/>
    <w:rPr>
      <w:color w:val="0563C1"/>
      <w:u w:val="single"/>
    </w:rPr>
  </w:style>
  <w:style w:type="paragraph" w:styleId="ListParagraph">
    <w:name w:val="List Paragraph"/>
    <w:basedOn w:val="Normal"/>
    <w:uiPriority w:val="34"/>
    <w:qFormat/>
    <w:rsid w:val="006307FF"/>
    <w:pPr>
      <w:ind w:left="720"/>
      <w:contextualSpacing/>
    </w:pPr>
  </w:style>
  <w:style w:type="table" w:styleId="TableGrid">
    <w:name w:val="Table Grid"/>
    <w:basedOn w:val="TableNormal"/>
    <w:uiPriority w:val="39"/>
    <w:rsid w:val="00630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27DF"/>
    <w:rPr>
      <w:sz w:val="16"/>
      <w:szCs w:val="16"/>
    </w:rPr>
  </w:style>
  <w:style w:type="paragraph" w:styleId="CommentText">
    <w:name w:val="annotation text"/>
    <w:basedOn w:val="Normal"/>
    <w:link w:val="CommentTextChar"/>
    <w:uiPriority w:val="99"/>
    <w:unhideWhenUsed/>
    <w:rsid w:val="006727DF"/>
    <w:pPr>
      <w:spacing w:line="240" w:lineRule="auto"/>
    </w:pPr>
    <w:rPr>
      <w:sz w:val="20"/>
      <w:szCs w:val="20"/>
    </w:rPr>
  </w:style>
  <w:style w:type="character" w:customStyle="1" w:styleId="CommentTextChar">
    <w:name w:val="Comment Text Char"/>
    <w:basedOn w:val="DefaultParagraphFont"/>
    <w:link w:val="CommentText"/>
    <w:uiPriority w:val="99"/>
    <w:rsid w:val="006727DF"/>
    <w:rPr>
      <w:sz w:val="20"/>
      <w:szCs w:val="20"/>
    </w:rPr>
  </w:style>
  <w:style w:type="paragraph" w:styleId="CommentSubject">
    <w:name w:val="annotation subject"/>
    <w:basedOn w:val="CommentText"/>
    <w:next w:val="CommentText"/>
    <w:link w:val="CommentSubjectChar"/>
    <w:uiPriority w:val="99"/>
    <w:semiHidden/>
    <w:unhideWhenUsed/>
    <w:rsid w:val="006727DF"/>
    <w:rPr>
      <w:b/>
      <w:bCs/>
    </w:rPr>
  </w:style>
  <w:style w:type="character" w:customStyle="1" w:styleId="CommentSubjectChar">
    <w:name w:val="Comment Subject Char"/>
    <w:basedOn w:val="CommentTextChar"/>
    <w:link w:val="CommentSubject"/>
    <w:uiPriority w:val="99"/>
    <w:semiHidden/>
    <w:rsid w:val="006727DF"/>
    <w:rPr>
      <w:b/>
      <w:bCs/>
      <w:sz w:val="20"/>
      <w:szCs w:val="20"/>
    </w:rPr>
  </w:style>
  <w:style w:type="paragraph" w:styleId="Revision">
    <w:name w:val="Revision"/>
    <w:hidden/>
    <w:uiPriority w:val="99"/>
    <w:semiHidden/>
    <w:rsid w:val="006D6C43"/>
    <w:pPr>
      <w:spacing w:after="0" w:line="240" w:lineRule="auto"/>
    </w:pPr>
  </w:style>
  <w:style w:type="paragraph" w:styleId="BalloonText">
    <w:name w:val="Balloon Text"/>
    <w:basedOn w:val="Normal"/>
    <w:link w:val="BalloonTextChar"/>
    <w:uiPriority w:val="99"/>
    <w:semiHidden/>
    <w:unhideWhenUsed/>
    <w:rsid w:val="00CF1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08C"/>
    <w:rPr>
      <w:rFonts w:ascii="Segoe UI" w:hAnsi="Segoe UI" w:cs="Segoe UI"/>
      <w:sz w:val="18"/>
      <w:szCs w:val="18"/>
    </w:rPr>
  </w:style>
  <w:style w:type="character" w:customStyle="1" w:styleId="Heading1Char">
    <w:name w:val="Heading 1 Char"/>
    <w:basedOn w:val="DefaultParagraphFont"/>
    <w:link w:val="Heading1"/>
    <w:uiPriority w:val="9"/>
    <w:rsid w:val="004306AD"/>
    <w:rPr>
      <w:rFonts w:eastAsiaTheme="majorEastAsia" w:cs="Times New Roman (Headings CS)"/>
      <w:b/>
      <w:caps/>
      <w:color w:val="223F51"/>
      <w:spacing w:val="20"/>
      <w:sz w:val="28"/>
      <w:szCs w:val="32"/>
    </w:rPr>
  </w:style>
  <w:style w:type="table" w:customStyle="1" w:styleId="TableGrid1">
    <w:name w:val="Table Grid1"/>
    <w:basedOn w:val="TableNormal"/>
    <w:next w:val="TableGrid"/>
    <w:uiPriority w:val="39"/>
    <w:rsid w:val="004306A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306A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26DA8"/>
    <w:rPr>
      <w:b/>
      <w:bCs/>
    </w:rPr>
  </w:style>
  <w:style w:type="paragraph" w:styleId="NormalWeb">
    <w:name w:val="Normal (Web)"/>
    <w:basedOn w:val="Normal"/>
    <w:uiPriority w:val="99"/>
    <w:semiHidden/>
    <w:unhideWhenUsed/>
    <w:rsid w:val="00E401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B6C48"/>
    <w:rPr>
      <w:color w:val="605E5C"/>
      <w:shd w:val="clear" w:color="auto" w:fill="E1DFDD"/>
    </w:rPr>
  </w:style>
  <w:style w:type="character" w:styleId="FollowedHyperlink">
    <w:name w:val="FollowedHyperlink"/>
    <w:basedOn w:val="DefaultParagraphFont"/>
    <w:uiPriority w:val="99"/>
    <w:semiHidden/>
    <w:unhideWhenUsed/>
    <w:rsid w:val="009B6C48"/>
    <w:rPr>
      <w:color w:val="954F72" w:themeColor="followedHyperlink"/>
      <w:u w:val="single"/>
    </w:rPr>
  </w:style>
  <w:style w:type="character" w:customStyle="1" w:styleId="Heading2Char">
    <w:name w:val="Heading 2 Char"/>
    <w:basedOn w:val="DefaultParagraphFont"/>
    <w:link w:val="Heading2"/>
    <w:uiPriority w:val="9"/>
    <w:rsid w:val="008E3F0D"/>
    <w:rPr>
      <w:rFonts w:asciiTheme="majorHAnsi" w:eastAsiaTheme="majorEastAsia" w:hAnsiTheme="majorHAnsi" w:cstheme="majorBidi"/>
      <w:color w:val="2E74B5" w:themeColor="accent1" w:themeShade="BF"/>
      <w:sz w:val="26"/>
      <w:szCs w:val="26"/>
    </w:rPr>
  </w:style>
  <w:style w:type="table" w:styleId="GridTable2">
    <w:name w:val="Grid Table 2"/>
    <w:basedOn w:val="TableNormal"/>
    <w:uiPriority w:val="47"/>
    <w:rsid w:val="00122ED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2241">
      <w:bodyDiv w:val="1"/>
      <w:marLeft w:val="0"/>
      <w:marRight w:val="0"/>
      <w:marTop w:val="0"/>
      <w:marBottom w:val="0"/>
      <w:divBdr>
        <w:top w:val="none" w:sz="0" w:space="0" w:color="auto"/>
        <w:left w:val="none" w:sz="0" w:space="0" w:color="auto"/>
        <w:bottom w:val="none" w:sz="0" w:space="0" w:color="auto"/>
        <w:right w:val="none" w:sz="0" w:space="0" w:color="auto"/>
      </w:divBdr>
    </w:div>
    <w:div w:id="83035030">
      <w:bodyDiv w:val="1"/>
      <w:marLeft w:val="0"/>
      <w:marRight w:val="0"/>
      <w:marTop w:val="0"/>
      <w:marBottom w:val="0"/>
      <w:divBdr>
        <w:top w:val="none" w:sz="0" w:space="0" w:color="auto"/>
        <w:left w:val="none" w:sz="0" w:space="0" w:color="auto"/>
        <w:bottom w:val="none" w:sz="0" w:space="0" w:color="auto"/>
        <w:right w:val="none" w:sz="0" w:space="0" w:color="auto"/>
      </w:divBdr>
    </w:div>
    <w:div w:id="262305219">
      <w:bodyDiv w:val="1"/>
      <w:marLeft w:val="0"/>
      <w:marRight w:val="0"/>
      <w:marTop w:val="0"/>
      <w:marBottom w:val="0"/>
      <w:divBdr>
        <w:top w:val="none" w:sz="0" w:space="0" w:color="auto"/>
        <w:left w:val="none" w:sz="0" w:space="0" w:color="auto"/>
        <w:bottom w:val="none" w:sz="0" w:space="0" w:color="auto"/>
        <w:right w:val="none" w:sz="0" w:space="0" w:color="auto"/>
      </w:divBdr>
    </w:div>
    <w:div w:id="285701082">
      <w:bodyDiv w:val="1"/>
      <w:marLeft w:val="0"/>
      <w:marRight w:val="0"/>
      <w:marTop w:val="0"/>
      <w:marBottom w:val="0"/>
      <w:divBdr>
        <w:top w:val="none" w:sz="0" w:space="0" w:color="auto"/>
        <w:left w:val="none" w:sz="0" w:space="0" w:color="auto"/>
        <w:bottom w:val="none" w:sz="0" w:space="0" w:color="auto"/>
        <w:right w:val="none" w:sz="0" w:space="0" w:color="auto"/>
      </w:divBdr>
    </w:div>
    <w:div w:id="300379534">
      <w:bodyDiv w:val="1"/>
      <w:marLeft w:val="0"/>
      <w:marRight w:val="0"/>
      <w:marTop w:val="0"/>
      <w:marBottom w:val="0"/>
      <w:divBdr>
        <w:top w:val="none" w:sz="0" w:space="0" w:color="auto"/>
        <w:left w:val="none" w:sz="0" w:space="0" w:color="auto"/>
        <w:bottom w:val="none" w:sz="0" w:space="0" w:color="auto"/>
        <w:right w:val="none" w:sz="0" w:space="0" w:color="auto"/>
      </w:divBdr>
    </w:div>
    <w:div w:id="305858393">
      <w:bodyDiv w:val="1"/>
      <w:marLeft w:val="0"/>
      <w:marRight w:val="0"/>
      <w:marTop w:val="0"/>
      <w:marBottom w:val="0"/>
      <w:divBdr>
        <w:top w:val="none" w:sz="0" w:space="0" w:color="auto"/>
        <w:left w:val="none" w:sz="0" w:space="0" w:color="auto"/>
        <w:bottom w:val="none" w:sz="0" w:space="0" w:color="auto"/>
        <w:right w:val="none" w:sz="0" w:space="0" w:color="auto"/>
      </w:divBdr>
    </w:div>
    <w:div w:id="390621887">
      <w:bodyDiv w:val="1"/>
      <w:marLeft w:val="0"/>
      <w:marRight w:val="0"/>
      <w:marTop w:val="0"/>
      <w:marBottom w:val="0"/>
      <w:divBdr>
        <w:top w:val="none" w:sz="0" w:space="0" w:color="auto"/>
        <w:left w:val="none" w:sz="0" w:space="0" w:color="auto"/>
        <w:bottom w:val="none" w:sz="0" w:space="0" w:color="auto"/>
        <w:right w:val="none" w:sz="0" w:space="0" w:color="auto"/>
      </w:divBdr>
      <w:divsChild>
        <w:div w:id="116922889">
          <w:marLeft w:val="0"/>
          <w:marRight w:val="0"/>
          <w:marTop w:val="0"/>
          <w:marBottom w:val="0"/>
          <w:divBdr>
            <w:top w:val="none" w:sz="0" w:space="0" w:color="auto"/>
            <w:left w:val="none" w:sz="0" w:space="0" w:color="auto"/>
            <w:bottom w:val="none" w:sz="0" w:space="0" w:color="auto"/>
            <w:right w:val="none" w:sz="0" w:space="0" w:color="auto"/>
          </w:divBdr>
        </w:div>
        <w:div w:id="357312473">
          <w:marLeft w:val="0"/>
          <w:marRight w:val="0"/>
          <w:marTop w:val="0"/>
          <w:marBottom w:val="0"/>
          <w:divBdr>
            <w:top w:val="none" w:sz="0" w:space="0" w:color="auto"/>
            <w:left w:val="none" w:sz="0" w:space="0" w:color="auto"/>
            <w:bottom w:val="none" w:sz="0" w:space="0" w:color="auto"/>
            <w:right w:val="none" w:sz="0" w:space="0" w:color="auto"/>
          </w:divBdr>
          <w:divsChild>
            <w:div w:id="625044992">
              <w:marLeft w:val="-75"/>
              <w:marRight w:val="0"/>
              <w:marTop w:val="30"/>
              <w:marBottom w:val="30"/>
              <w:divBdr>
                <w:top w:val="none" w:sz="0" w:space="0" w:color="auto"/>
                <w:left w:val="none" w:sz="0" w:space="0" w:color="auto"/>
                <w:bottom w:val="none" w:sz="0" w:space="0" w:color="auto"/>
                <w:right w:val="none" w:sz="0" w:space="0" w:color="auto"/>
              </w:divBdr>
              <w:divsChild>
                <w:div w:id="1742020726">
                  <w:marLeft w:val="0"/>
                  <w:marRight w:val="0"/>
                  <w:marTop w:val="0"/>
                  <w:marBottom w:val="0"/>
                  <w:divBdr>
                    <w:top w:val="none" w:sz="0" w:space="0" w:color="auto"/>
                    <w:left w:val="none" w:sz="0" w:space="0" w:color="auto"/>
                    <w:bottom w:val="none" w:sz="0" w:space="0" w:color="auto"/>
                    <w:right w:val="none" w:sz="0" w:space="0" w:color="auto"/>
                  </w:divBdr>
                  <w:divsChild>
                    <w:div w:id="1338967977">
                      <w:marLeft w:val="0"/>
                      <w:marRight w:val="0"/>
                      <w:marTop w:val="0"/>
                      <w:marBottom w:val="0"/>
                      <w:divBdr>
                        <w:top w:val="none" w:sz="0" w:space="0" w:color="auto"/>
                        <w:left w:val="none" w:sz="0" w:space="0" w:color="auto"/>
                        <w:bottom w:val="none" w:sz="0" w:space="0" w:color="auto"/>
                        <w:right w:val="none" w:sz="0" w:space="0" w:color="auto"/>
                      </w:divBdr>
                    </w:div>
                  </w:divsChild>
                </w:div>
                <w:div w:id="195243662">
                  <w:marLeft w:val="0"/>
                  <w:marRight w:val="0"/>
                  <w:marTop w:val="0"/>
                  <w:marBottom w:val="0"/>
                  <w:divBdr>
                    <w:top w:val="none" w:sz="0" w:space="0" w:color="auto"/>
                    <w:left w:val="none" w:sz="0" w:space="0" w:color="auto"/>
                    <w:bottom w:val="none" w:sz="0" w:space="0" w:color="auto"/>
                    <w:right w:val="none" w:sz="0" w:space="0" w:color="auto"/>
                  </w:divBdr>
                  <w:divsChild>
                    <w:div w:id="1863668442">
                      <w:marLeft w:val="0"/>
                      <w:marRight w:val="0"/>
                      <w:marTop w:val="0"/>
                      <w:marBottom w:val="0"/>
                      <w:divBdr>
                        <w:top w:val="none" w:sz="0" w:space="0" w:color="auto"/>
                        <w:left w:val="none" w:sz="0" w:space="0" w:color="auto"/>
                        <w:bottom w:val="none" w:sz="0" w:space="0" w:color="auto"/>
                        <w:right w:val="none" w:sz="0" w:space="0" w:color="auto"/>
                      </w:divBdr>
                    </w:div>
                  </w:divsChild>
                </w:div>
                <w:div w:id="1785807858">
                  <w:marLeft w:val="0"/>
                  <w:marRight w:val="0"/>
                  <w:marTop w:val="0"/>
                  <w:marBottom w:val="0"/>
                  <w:divBdr>
                    <w:top w:val="none" w:sz="0" w:space="0" w:color="auto"/>
                    <w:left w:val="none" w:sz="0" w:space="0" w:color="auto"/>
                    <w:bottom w:val="none" w:sz="0" w:space="0" w:color="auto"/>
                    <w:right w:val="none" w:sz="0" w:space="0" w:color="auto"/>
                  </w:divBdr>
                  <w:divsChild>
                    <w:div w:id="426001676">
                      <w:marLeft w:val="0"/>
                      <w:marRight w:val="0"/>
                      <w:marTop w:val="0"/>
                      <w:marBottom w:val="0"/>
                      <w:divBdr>
                        <w:top w:val="none" w:sz="0" w:space="0" w:color="auto"/>
                        <w:left w:val="none" w:sz="0" w:space="0" w:color="auto"/>
                        <w:bottom w:val="none" w:sz="0" w:space="0" w:color="auto"/>
                        <w:right w:val="none" w:sz="0" w:space="0" w:color="auto"/>
                      </w:divBdr>
                    </w:div>
                  </w:divsChild>
                </w:div>
                <w:div w:id="874079122">
                  <w:marLeft w:val="0"/>
                  <w:marRight w:val="0"/>
                  <w:marTop w:val="0"/>
                  <w:marBottom w:val="0"/>
                  <w:divBdr>
                    <w:top w:val="none" w:sz="0" w:space="0" w:color="auto"/>
                    <w:left w:val="none" w:sz="0" w:space="0" w:color="auto"/>
                    <w:bottom w:val="none" w:sz="0" w:space="0" w:color="auto"/>
                    <w:right w:val="none" w:sz="0" w:space="0" w:color="auto"/>
                  </w:divBdr>
                  <w:divsChild>
                    <w:div w:id="1072431269">
                      <w:marLeft w:val="0"/>
                      <w:marRight w:val="0"/>
                      <w:marTop w:val="0"/>
                      <w:marBottom w:val="0"/>
                      <w:divBdr>
                        <w:top w:val="none" w:sz="0" w:space="0" w:color="auto"/>
                        <w:left w:val="none" w:sz="0" w:space="0" w:color="auto"/>
                        <w:bottom w:val="none" w:sz="0" w:space="0" w:color="auto"/>
                        <w:right w:val="none" w:sz="0" w:space="0" w:color="auto"/>
                      </w:divBdr>
                    </w:div>
                  </w:divsChild>
                </w:div>
                <w:div w:id="67651303">
                  <w:marLeft w:val="0"/>
                  <w:marRight w:val="0"/>
                  <w:marTop w:val="0"/>
                  <w:marBottom w:val="0"/>
                  <w:divBdr>
                    <w:top w:val="none" w:sz="0" w:space="0" w:color="auto"/>
                    <w:left w:val="none" w:sz="0" w:space="0" w:color="auto"/>
                    <w:bottom w:val="none" w:sz="0" w:space="0" w:color="auto"/>
                    <w:right w:val="none" w:sz="0" w:space="0" w:color="auto"/>
                  </w:divBdr>
                  <w:divsChild>
                    <w:div w:id="1953398635">
                      <w:marLeft w:val="0"/>
                      <w:marRight w:val="0"/>
                      <w:marTop w:val="0"/>
                      <w:marBottom w:val="0"/>
                      <w:divBdr>
                        <w:top w:val="none" w:sz="0" w:space="0" w:color="auto"/>
                        <w:left w:val="none" w:sz="0" w:space="0" w:color="auto"/>
                        <w:bottom w:val="none" w:sz="0" w:space="0" w:color="auto"/>
                        <w:right w:val="none" w:sz="0" w:space="0" w:color="auto"/>
                      </w:divBdr>
                    </w:div>
                    <w:div w:id="169636672">
                      <w:marLeft w:val="0"/>
                      <w:marRight w:val="0"/>
                      <w:marTop w:val="0"/>
                      <w:marBottom w:val="0"/>
                      <w:divBdr>
                        <w:top w:val="none" w:sz="0" w:space="0" w:color="auto"/>
                        <w:left w:val="none" w:sz="0" w:space="0" w:color="auto"/>
                        <w:bottom w:val="none" w:sz="0" w:space="0" w:color="auto"/>
                        <w:right w:val="none" w:sz="0" w:space="0" w:color="auto"/>
                      </w:divBdr>
                    </w:div>
                  </w:divsChild>
                </w:div>
                <w:div w:id="105194452">
                  <w:marLeft w:val="0"/>
                  <w:marRight w:val="0"/>
                  <w:marTop w:val="0"/>
                  <w:marBottom w:val="0"/>
                  <w:divBdr>
                    <w:top w:val="none" w:sz="0" w:space="0" w:color="auto"/>
                    <w:left w:val="none" w:sz="0" w:space="0" w:color="auto"/>
                    <w:bottom w:val="none" w:sz="0" w:space="0" w:color="auto"/>
                    <w:right w:val="none" w:sz="0" w:space="0" w:color="auto"/>
                  </w:divBdr>
                  <w:divsChild>
                    <w:div w:id="786855056">
                      <w:marLeft w:val="0"/>
                      <w:marRight w:val="0"/>
                      <w:marTop w:val="0"/>
                      <w:marBottom w:val="0"/>
                      <w:divBdr>
                        <w:top w:val="none" w:sz="0" w:space="0" w:color="auto"/>
                        <w:left w:val="none" w:sz="0" w:space="0" w:color="auto"/>
                        <w:bottom w:val="none" w:sz="0" w:space="0" w:color="auto"/>
                        <w:right w:val="none" w:sz="0" w:space="0" w:color="auto"/>
                      </w:divBdr>
                    </w:div>
                    <w:div w:id="1713723067">
                      <w:marLeft w:val="0"/>
                      <w:marRight w:val="0"/>
                      <w:marTop w:val="0"/>
                      <w:marBottom w:val="0"/>
                      <w:divBdr>
                        <w:top w:val="none" w:sz="0" w:space="0" w:color="auto"/>
                        <w:left w:val="none" w:sz="0" w:space="0" w:color="auto"/>
                        <w:bottom w:val="none" w:sz="0" w:space="0" w:color="auto"/>
                        <w:right w:val="none" w:sz="0" w:space="0" w:color="auto"/>
                      </w:divBdr>
                    </w:div>
                    <w:div w:id="1504736878">
                      <w:marLeft w:val="0"/>
                      <w:marRight w:val="0"/>
                      <w:marTop w:val="0"/>
                      <w:marBottom w:val="0"/>
                      <w:divBdr>
                        <w:top w:val="none" w:sz="0" w:space="0" w:color="auto"/>
                        <w:left w:val="none" w:sz="0" w:space="0" w:color="auto"/>
                        <w:bottom w:val="none" w:sz="0" w:space="0" w:color="auto"/>
                        <w:right w:val="none" w:sz="0" w:space="0" w:color="auto"/>
                      </w:divBdr>
                    </w:div>
                    <w:div w:id="110365700">
                      <w:marLeft w:val="0"/>
                      <w:marRight w:val="0"/>
                      <w:marTop w:val="0"/>
                      <w:marBottom w:val="0"/>
                      <w:divBdr>
                        <w:top w:val="none" w:sz="0" w:space="0" w:color="auto"/>
                        <w:left w:val="none" w:sz="0" w:space="0" w:color="auto"/>
                        <w:bottom w:val="none" w:sz="0" w:space="0" w:color="auto"/>
                        <w:right w:val="none" w:sz="0" w:space="0" w:color="auto"/>
                      </w:divBdr>
                    </w:div>
                  </w:divsChild>
                </w:div>
                <w:div w:id="1025986081">
                  <w:marLeft w:val="0"/>
                  <w:marRight w:val="0"/>
                  <w:marTop w:val="0"/>
                  <w:marBottom w:val="0"/>
                  <w:divBdr>
                    <w:top w:val="none" w:sz="0" w:space="0" w:color="auto"/>
                    <w:left w:val="none" w:sz="0" w:space="0" w:color="auto"/>
                    <w:bottom w:val="none" w:sz="0" w:space="0" w:color="auto"/>
                    <w:right w:val="none" w:sz="0" w:space="0" w:color="auto"/>
                  </w:divBdr>
                  <w:divsChild>
                    <w:div w:id="501967154">
                      <w:marLeft w:val="0"/>
                      <w:marRight w:val="0"/>
                      <w:marTop w:val="0"/>
                      <w:marBottom w:val="0"/>
                      <w:divBdr>
                        <w:top w:val="none" w:sz="0" w:space="0" w:color="auto"/>
                        <w:left w:val="none" w:sz="0" w:space="0" w:color="auto"/>
                        <w:bottom w:val="none" w:sz="0" w:space="0" w:color="auto"/>
                        <w:right w:val="none" w:sz="0" w:space="0" w:color="auto"/>
                      </w:divBdr>
                    </w:div>
                  </w:divsChild>
                </w:div>
                <w:div w:id="2043478393">
                  <w:marLeft w:val="0"/>
                  <w:marRight w:val="0"/>
                  <w:marTop w:val="0"/>
                  <w:marBottom w:val="0"/>
                  <w:divBdr>
                    <w:top w:val="none" w:sz="0" w:space="0" w:color="auto"/>
                    <w:left w:val="none" w:sz="0" w:space="0" w:color="auto"/>
                    <w:bottom w:val="none" w:sz="0" w:space="0" w:color="auto"/>
                    <w:right w:val="none" w:sz="0" w:space="0" w:color="auto"/>
                  </w:divBdr>
                  <w:divsChild>
                    <w:div w:id="1637830077">
                      <w:marLeft w:val="0"/>
                      <w:marRight w:val="0"/>
                      <w:marTop w:val="0"/>
                      <w:marBottom w:val="0"/>
                      <w:divBdr>
                        <w:top w:val="none" w:sz="0" w:space="0" w:color="auto"/>
                        <w:left w:val="none" w:sz="0" w:space="0" w:color="auto"/>
                        <w:bottom w:val="none" w:sz="0" w:space="0" w:color="auto"/>
                        <w:right w:val="none" w:sz="0" w:space="0" w:color="auto"/>
                      </w:divBdr>
                    </w:div>
                  </w:divsChild>
                </w:div>
                <w:div w:id="1743329473">
                  <w:marLeft w:val="0"/>
                  <w:marRight w:val="0"/>
                  <w:marTop w:val="0"/>
                  <w:marBottom w:val="0"/>
                  <w:divBdr>
                    <w:top w:val="none" w:sz="0" w:space="0" w:color="auto"/>
                    <w:left w:val="none" w:sz="0" w:space="0" w:color="auto"/>
                    <w:bottom w:val="none" w:sz="0" w:space="0" w:color="auto"/>
                    <w:right w:val="none" w:sz="0" w:space="0" w:color="auto"/>
                  </w:divBdr>
                  <w:divsChild>
                    <w:div w:id="266813537">
                      <w:marLeft w:val="0"/>
                      <w:marRight w:val="0"/>
                      <w:marTop w:val="0"/>
                      <w:marBottom w:val="0"/>
                      <w:divBdr>
                        <w:top w:val="none" w:sz="0" w:space="0" w:color="auto"/>
                        <w:left w:val="none" w:sz="0" w:space="0" w:color="auto"/>
                        <w:bottom w:val="none" w:sz="0" w:space="0" w:color="auto"/>
                        <w:right w:val="none" w:sz="0" w:space="0" w:color="auto"/>
                      </w:divBdr>
                    </w:div>
                  </w:divsChild>
                </w:div>
                <w:div w:id="1591504084">
                  <w:marLeft w:val="0"/>
                  <w:marRight w:val="0"/>
                  <w:marTop w:val="0"/>
                  <w:marBottom w:val="0"/>
                  <w:divBdr>
                    <w:top w:val="none" w:sz="0" w:space="0" w:color="auto"/>
                    <w:left w:val="none" w:sz="0" w:space="0" w:color="auto"/>
                    <w:bottom w:val="none" w:sz="0" w:space="0" w:color="auto"/>
                    <w:right w:val="none" w:sz="0" w:space="0" w:color="auto"/>
                  </w:divBdr>
                  <w:divsChild>
                    <w:div w:id="1140465685">
                      <w:marLeft w:val="0"/>
                      <w:marRight w:val="0"/>
                      <w:marTop w:val="0"/>
                      <w:marBottom w:val="0"/>
                      <w:divBdr>
                        <w:top w:val="none" w:sz="0" w:space="0" w:color="auto"/>
                        <w:left w:val="none" w:sz="0" w:space="0" w:color="auto"/>
                        <w:bottom w:val="none" w:sz="0" w:space="0" w:color="auto"/>
                        <w:right w:val="none" w:sz="0" w:space="0" w:color="auto"/>
                      </w:divBdr>
                    </w:div>
                  </w:divsChild>
                </w:div>
                <w:div w:id="810830538">
                  <w:marLeft w:val="0"/>
                  <w:marRight w:val="0"/>
                  <w:marTop w:val="0"/>
                  <w:marBottom w:val="0"/>
                  <w:divBdr>
                    <w:top w:val="none" w:sz="0" w:space="0" w:color="auto"/>
                    <w:left w:val="none" w:sz="0" w:space="0" w:color="auto"/>
                    <w:bottom w:val="none" w:sz="0" w:space="0" w:color="auto"/>
                    <w:right w:val="none" w:sz="0" w:space="0" w:color="auto"/>
                  </w:divBdr>
                  <w:divsChild>
                    <w:div w:id="852913866">
                      <w:marLeft w:val="0"/>
                      <w:marRight w:val="0"/>
                      <w:marTop w:val="0"/>
                      <w:marBottom w:val="0"/>
                      <w:divBdr>
                        <w:top w:val="none" w:sz="0" w:space="0" w:color="auto"/>
                        <w:left w:val="none" w:sz="0" w:space="0" w:color="auto"/>
                        <w:bottom w:val="none" w:sz="0" w:space="0" w:color="auto"/>
                        <w:right w:val="none" w:sz="0" w:space="0" w:color="auto"/>
                      </w:divBdr>
                    </w:div>
                    <w:div w:id="1620334753">
                      <w:marLeft w:val="0"/>
                      <w:marRight w:val="0"/>
                      <w:marTop w:val="0"/>
                      <w:marBottom w:val="0"/>
                      <w:divBdr>
                        <w:top w:val="none" w:sz="0" w:space="0" w:color="auto"/>
                        <w:left w:val="none" w:sz="0" w:space="0" w:color="auto"/>
                        <w:bottom w:val="none" w:sz="0" w:space="0" w:color="auto"/>
                        <w:right w:val="none" w:sz="0" w:space="0" w:color="auto"/>
                      </w:divBdr>
                    </w:div>
                  </w:divsChild>
                </w:div>
                <w:div w:id="1637299528">
                  <w:marLeft w:val="0"/>
                  <w:marRight w:val="0"/>
                  <w:marTop w:val="0"/>
                  <w:marBottom w:val="0"/>
                  <w:divBdr>
                    <w:top w:val="none" w:sz="0" w:space="0" w:color="auto"/>
                    <w:left w:val="none" w:sz="0" w:space="0" w:color="auto"/>
                    <w:bottom w:val="none" w:sz="0" w:space="0" w:color="auto"/>
                    <w:right w:val="none" w:sz="0" w:space="0" w:color="auto"/>
                  </w:divBdr>
                  <w:divsChild>
                    <w:div w:id="428619326">
                      <w:marLeft w:val="0"/>
                      <w:marRight w:val="0"/>
                      <w:marTop w:val="0"/>
                      <w:marBottom w:val="0"/>
                      <w:divBdr>
                        <w:top w:val="none" w:sz="0" w:space="0" w:color="auto"/>
                        <w:left w:val="none" w:sz="0" w:space="0" w:color="auto"/>
                        <w:bottom w:val="none" w:sz="0" w:space="0" w:color="auto"/>
                        <w:right w:val="none" w:sz="0" w:space="0" w:color="auto"/>
                      </w:divBdr>
                    </w:div>
                    <w:div w:id="1679768662">
                      <w:marLeft w:val="0"/>
                      <w:marRight w:val="0"/>
                      <w:marTop w:val="0"/>
                      <w:marBottom w:val="0"/>
                      <w:divBdr>
                        <w:top w:val="none" w:sz="0" w:space="0" w:color="auto"/>
                        <w:left w:val="none" w:sz="0" w:space="0" w:color="auto"/>
                        <w:bottom w:val="none" w:sz="0" w:space="0" w:color="auto"/>
                        <w:right w:val="none" w:sz="0" w:space="0" w:color="auto"/>
                      </w:divBdr>
                    </w:div>
                    <w:div w:id="663556649">
                      <w:marLeft w:val="0"/>
                      <w:marRight w:val="0"/>
                      <w:marTop w:val="0"/>
                      <w:marBottom w:val="0"/>
                      <w:divBdr>
                        <w:top w:val="none" w:sz="0" w:space="0" w:color="auto"/>
                        <w:left w:val="none" w:sz="0" w:space="0" w:color="auto"/>
                        <w:bottom w:val="none" w:sz="0" w:space="0" w:color="auto"/>
                        <w:right w:val="none" w:sz="0" w:space="0" w:color="auto"/>
                      </w:divBdr>
                    </w:div>
                    <w:div w:id="1375424944">
                      <w:marLeft w:val="0"/>
                      <w:marRight w:val="0"/>
                      <w:marTop w:val="0"/>
                      <w:marBottom w:val="0"/>
                      <w:divBdr>
                        <w:top w:val="none" w:sz="0" w:space="0" w:color="auto"/>
                        <w:left w:val="none" w:sz="0" w:space="0" w:color="auto"/>
                        <w:bottom w:val="none" w:sz="0" w:space="0" w:color="auto"/>
                        <w:right w:val="none" w:sz="0" w:space="0" w:color="auto"/>
                      </w:divBdr>
                    </w:div>
                  </w:divsChild>
                </w:div>
                <w:div w:id="608049999">
                  <w:marLeft w:val="0"/>
                  <w:marRight w:val="0"/>
                  <w:marTop w:val="0"/>
                  <w:marBottom w:val="0"/>
                  <w:divBdr>
                    <w:top w:val="none" w:sz="0" w:space="0" w:color="auto"/>
                    <w:left w:val="none" w:sz="0" w:space="0" w:color="auto"/>
                    <w:bottom w:val="none" w:sz="0" w:space="0" w:color="auto"/>
                    <w:right w:val="none" w:sz="0" w:space="0" w:color="auto"/>
                  </w:divBdr>
                  <w:divsChild>
                    <w:div w:id="770929329">
                      <w:marLeft w:val="0"/>
                      <w:marRight w:val="0"/>
                      <w:marTop w:val="0"/>
                      <w:marBottom w:val="0"/>
                      <w:divBdr>
                        <w:top w:val="none" w:sz="0" w:space="0" w:color="auto"/>
                        <w:left w:val="none" w:sz="0" w:space="0" w:color="auto"/>
                        <w:bottom w:val="none" w:sz="0" w:space="0" w:color="auto"/>
                        <w:right w:val="none" w:sz="0" w:space="0" w:color="auto"/>
                      </w:divBdr>
                    </w:div>
                  </w:divsChild>
                </w:div>
                <w:div w:id="213392309">
                  <w:marLeft w:val="0"/>
                  <w:marRight w:val="0"/>
                  <w:marTop w:val="0"/>
                  <w:marBottom w:val="0"/>
                  <w:divBdr>
                    <w:top w:val="none" w:sz="0" w:space="0" w:color="auto"/>
                    <w:left w:val="none" w:sz="0" w:space="0" w:color="auto"/>
                    <w:bottom w:val="none" w:sz="0" w:space="0" w:color="auto"/>
                    <w:right w:val="none" w:sz="0" w:space="0" w:color="auto"/>
                  </w:divBdr>
                  <w:divsChild>
                    <w:div w:id="879439158">
                      <w:marLeft w:val="0"/>
                      <w:marRight w:val="0"/>
                      <w:marTop w:val="0"/>
                      <w:marBottom w:val="0"/>
                      <w:divBdr>
                        <w:top w:val="none" w:sz="0" w:space="0" w:color="auto"/>
                        <w:left w:val="none" w:sz="0" w:space="0" w:color="auto"/>
                        <w:bottom w:val="none" w:sz="0" w:space="0" w:color="auto"/>
                        <w:right w:val="none" w:sz="0" w:space="0" w:color="auto"/>
                      </w:divBdr>
                    </w:div>
                  </w:divsChild>
                </w:div>
                <w:div w:id="698625833">
                  <w:marLeft w:val="0"/>
                  <w:marRight w:val="0"/>
                  <w:marTop w:val="0"/>
                  <w:marBottom w:val="0"/>
                  <w:divBdr>
                    <w:top w:val="none" w:sz="0" w:space="0" w:color="auto"/>
                    <w:left w:val="none" w:sz="0" w:space="0" w:color="auto"/>
                    <w:bottom w:val="none" w:sz="0" w:space="0" w:color="auto"/>
                    <w:right w:val="none" w:sz="0" w:space="0" w:color="auto"/>
                  </w:divBdr>
                  <w:divsChild>
                    <w:div w:id="1921788645">
                      <w:marLeft w:val="0"/>
                      <w:marRight w:val="0"/>
                      <w:marTop w:val="0"/>
                      <w:marBottom w:val="0"/>
                      <w:divBdr>
                        <w:top w:val="none" w:sz="0" w:space="0" w:color="auto"/>
                        <w:left w:val="none" w:sz="0" w:space="0" w:color="auto"/>
                        <w:bottom w:val="none" w:sz="0" w:space="0" w:color="auto"/>
                        <w:right w:val="none" w:sz="0" w:space="0" w:color="auto"/>
                      </w:divBdr>
                    </w:div>
                  </w:divsChild>
                </w:div>
                <w:div w:id="1340351562">
                  <w:marLeft w:val="0"/>
                  <w:marRight w:val="0"/>
                  <w:marTop w:val="0"/>
                  <w:marBottom w:val="0"/>
                  <w:divBdr>
                    <w:top w:val="none" w:sz="0" w:space="0" w:color="auto"/>
                    <w:left w:val="none" w:sz="0" w:space="0" w:color="auto"/>
                    <w:bottom w:val="none" w:sz="0" w:space="0" w:color="auto"/>
                    <w:right w:val="none" w:sz="0" w:space="0" w:color="auto"/>
                  </w:divBdr>
                  <w:divsChild>
                    <w:div w:id="1292901844">
                      <w:marLeft w:val="0"/>
                      <w:marRight w:val="0"/>
                      <w:marTop w:val="0"/>
                      <w:marBottom w:val="0"/>
                      <w:divBdr>
                        <w:top w:val="none" w:sz="0" w:space="0" w:color="auto"/>
                        <w:left w:val="none" w:sz="0" w:space="0" w:color="auto"/>
                        <w:bottom w:val="none" w:sz="0" w:space="0" w:color="auto"/>
                        <w:right w:val="none" w:sz="0" w:space="0" w:color="auto"/>
                      </w:divBdr>
                    </w:div>
                  </w:divsChild>
                </w:div>
                <w:div w:id="1562011360">
                  <w:marLeft w:val="0"/>
                  <w:marRight w:val="0"/>
                  <w:marTop w:val="0"/>
                  <w:marBottom w:val="0"/>
                  <w:divBdr>
                    <w:top w:val="none" w:sz="0" w:space="0" w:color="auto"/>
                    <w:left w:val="none" w:sz="0" w:space="0" w:color="auto"/>
                    <w:bottom w:val="none" w:sz="0" w:space="0" w:color="auto"/>
                    <w:right w:val="none" w:sz="0" w:space="0" w:color="auto"/>
                  </w:divBdr>
                  <w:divsChild>
                    <w:div w:id="819079130">
                      <w:marLeft w:val="0"/>
                      <w:marRight w:val="0"/>
                      <w:marTop w:val="0"/>
                      <w:marBottom w:val="0"/>
                      <w:divBdr>
                        <w:top w:val="none" w:sz="0" w:space="0" w:color="auto"/>
                        <w:left w:val="none" w:sz="0" w:space="0" w:color="auto"/>
                        <w:bottom w:val="none" w:sz="0" w:space="0" w:color="auto"/>
                        <w:right w:val="none" w:sz="0" w:space="0" w:color="auto"/>
                      </w:divBdr>
                    </w:div>
                  </w:divsChild>
                </w:div>
                <w:div w:id="1821116323">
                  <w:marLeft w:val="0"/>
                  <w:marRight w:val="0"/>
                  <w:marTop w:val="0"/>
                  <w:marBottom w:val="0"/>
                  <w:divBdr>
                    <w:top w:val="none" w:sz="0" w:space="0" w:color="auto"/>
                    <w:left w:val="none" w:sz="0" w:space="0" w:color="auto"/>
                    <w:bottom w:val="none" w:sz="0" w:space="0" w:color="auto"/>
                    <w:right w:val="none" w:sz="0" w:space="0" w:color="auto"/>
                  </w:divBdr>
                  <w:divsChild>
                    <w:div w:id="1301231699">
                      <w:marLeft w:val="0"/>
                      <w:marRight w:val="0"/>
                      <w:marTop w:val="0"/>
                      <w:marBottom w:val="0"/>
                      <w:divBdr>
                        <w:top w:val="none" w:sz="0" w:space="0" w:color="auto"/>
                        <w:left w:val="none" w:sz="0" w:space="0" w:color="auto"/>
                        <w:bottom w:val="none" w:sz="0" w:space="0" w:color="auto"/>
                        <w:right w:val="none" w:sz="0" w:space="0" w:color="auto"/>
                      </w:divBdr>
                    </w:div>
                  </w:divsChild>
                </w:div>
                <w:div w:id="1432699722">
                  <w:marLeft w:val="0"/>
                  <w:marRight w:val="0"/>
                  <w:marTop w:val="0"/>
                  <w:marBottom w:val="0"/>
                  <w:divBdr>
                    <w:top w:val="none" w:sz="0" w:space="0" w:color="auto"/>
                    <w:left w:val="none" w:sz="0" w:space="0" w:color="auto"/>
                    <w:bottom w:val="none" w:sz="0" w:space="0" w:color="auto"/>
                    <w:right w:val="none" w:sz="0" w:space="0" w:color="auto"/>
                  </w:divBdr>
                  <w:divsChild>
                    <w:div w:id="2061903750">
                      <w:marLeft w:val="0"/>
                      <w:marRight w:val="0"/>
                      <w:marTop w:val="0"/>
                      <w:marBottom w:val="0"/>
                      <w:divBdr>
                        <w:top w:val="none" w:sz="0" w:space="0" w:color="auto"/>
                        <w:left w:val="none" w:sz="0" w:space="0" w:color="auto"/>
                        <w:bottom w:val="none" w:sz="0" w:space="0" w:color="auto"/>
                        <w:right w:val="none" w:sz="0" w:space="0" w:color="auto"/>
                      </w:divBdr>
                    </w:div>
                  </w:divsChild>
                </w:div>
                <w:div w:id="1744645184">
                  <w:marLeft w:val="0"/>
                  <w:marRight w:val="0"/>
                  <w:marTop w:val="0"/>
                  <w:marBottom w:val="0"/>
                  <w:divBdr>
                    <w:top w:val="none" w:sz="0" w:space="0" w:color="auto"/>
                    <w:left w:val="none" w:sz="0" w:space="0" w:color="auto"/>
                    <w:bottom w:val="none" w:sz="0" w:space="0" w:color="auto"/>
                    <w:right w:val="none" w:sz="0" w:space="0" w:color="auto"/>
                  </w:divBdr>
                  <w:divsChild>
                    <w:div w:id="2090227334">
                      <w:marLeft w:val="0"/>
                      <w:marRight w:val="0"/>
                      <w:marTop w:val="0"/>
                      <w:marBottom w:val="0"/>
                      <w:divBdr>
                        <w:top w:val="none" w:sz="0" w:space="0" w:color="auto"/>
                        <w:left w:val="none" w:sz="0" w:space="0" w:color="auto"/>
                        <w:bottom w:val="none" w:sz="0" w:space="0" w:color="auto"/>
                        <w:right w:val="none" w:sz="0" w:space="0" w:color="auto"/>
                      </w:divBdr>
                    </w:div>
                  </w:divsChild>
                </w:div>
                <w:div w:id="616447423">
                  <w:marLeft w:val="0"/>
                  <w:marRight w:val="0"/>
                  <w:marTop w:val="0"/>
                  <w:marBottom w:val="0"/>
                  <w:divBdr>
                    <w:top w:val="none" w:sz="0" w:space="0" w:color="auto"/>
                    <w:left w:val="none" w:sz="0" w:space="0" w:color="auto"/>
                    <w:bottom w:val="none" w:sz="0" w:space="0" w:color="auto"/>
                    <w:right w:val="none" w:sz="0" w:space="0" w:color="auto"/>
                  </w:divBdr>
                  <w:divsChild>
                    <w:div w:id="528102771">
                      <w:marLeft w:val="0"/>
                      <w:marRight w:val="0"/>
                      <w:marTop w:val="0"/>
                      <w:marBottom w:val="0"/>
                      <w:divBdr>
                        <w:top w:val="none" w:sz="0" w:space="0" w:color="auto"/>
                        <w:left w:val="none" w:sz="0" w:space="0" w:color="auto"/>
                        <w:bottom w:val="none" w:sz="0" w:space="0" w:color="auto"/>
                        <w:right w:val="none" w:sz="0" w:space="0" w:color="auto"/>
                      </w:divBdr>
                    </w:div>
                  </w:divsChild>
                </w:div>
                <w:div w:id="1235890401">
                  <w:marLeft w:val="0"/>
                  <w:marRight w:val="0"/>
                  <w:marTop w:val="0"/>
                  <w:marBottom w:val="0"/>
                  <w:divBdr>
                    <w:top w:val="none" w:sz="0" w:space="0" w:color="auto"/>
                    <w:left w:val="none" w:sz="0" w:space="0" w:color="auto"/>
                    <w:bottom w:val="none" w:sz="0" w:space="0" w:color="auto"/>
                    <w:right w:val="none" w:sz="0" w:space="0" w:color="auto"/>
                  </w:divBdr>
                  <w:divsChild>
                    <w:div w:id="1344746611">
                      <w:marLeft w:val="0"/>
                      <w:marRight w:val="0"/>
                      <w:marTop w:val="0"/>
                      <w:marBottom w:val="0"/>
                      <w:divBdr>
                        <w:top w:val="none" w:sz="0" w:space="0" w:color="auto"/>
                        <w:left w:val="none" w:sz="0" w:space="0" w:color="auto"/>
                        <w:bottom w:val="none" w:sz="0" w:space="0" w:color="auto"/>
                        <w:right w:val="none" w:sz="0" w:space="0" w:color="auto"/>
                      </w:divBdr>
                    </w:div>
                  </w:divsChild>
                </w:div>
                <w:div w:id="1135566391">
                  <w:marLeft w:val="0"/>
                  <w:marRight w:val="0"/>
                  <w:marTop w:val="0"/>
                  <w:marBottom w:val="0"/>
                  <w:divBdr>
                    <w:top w:val="none" w:sz="0" w:space="0" w:color="auto"/>
                    <w:left w:val="none" w:sz="0" w:space="0" w:color="auto"/>
                    <w:bottom w:val="none" w:sz="0" w:space="0" w:color="auto"/>
                    <w:right w:val="none" w:sz="0" w:space="0" w:color="auto"/>
                  </w:divBdr>
                  <w:divsChild>
                    <w:div w:id="956250868">
                      <w:marLeft w:val="0"/>
                      <w:marRight w:val="0"/>
                      <w:marTop w:val="0"/>
                      <w:marBottom w:val="0"/>
                      <w:divBdr>
                        <w:top w:val="none" w:sz="0" w:space="0" w:color="auto"/>
                        <w:left w:val="none" w:sz="0" w:space="0" w:color="auto"/>
                        <w:bottom w:val="none" w:sz="0" w:space="0" w:color="auto"/>
                        <w:right w:val="none" w:sz="0" w:space="0" w:color="auto"/>
                      </w:divBdr>
                    </w:div>
                  </w:divsChild>
                </w:div>
                <w:div w:id="465856505">
                  <w:marLeft w:val="0"/>
                  <w:marRight w:val="0"/>
                  <w:marTop w:val="0"/>
                  <w:marBottom w:val="0"/>
                  <w:divBdr>
                    <w:top w:val="none" w:sz="0" w:space="0" w:color="auto"/>
                    <w:left w:val="none" w:sz="0" w:space="0" w:color="auto"/>
                    <w:bottom w:val="none" w:sz="0" w:space="0" w:color="auto"/>
                    <w:right w:val="none" w:sz="0" w:space="0" w:color="auto"/>
                  </w:divBdr>
                  <w:divsChild>
                    <w:div w:id="4084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3029">
          <w:marLeft w:val="0"/>
          <w:marRight w:val="0"/>
          <w:marTop w:val="0"/>
          <w:marBottom w:val="0"/>
          <w:divBdr>
            <w:top w:val="none" w:sz="0" w:space="0" w:color="auto"/>
            <w:left w:val="none" w:sz="0" w:space="0" w:color="auto"/>
            <w:bottom w:val="none" w:sz="0" w:space="0" w:color="auto"/>
            <w:right w:val="none" w:sz="0" w:space="0" w:color="auto"/>
          </w:divBdr>
        </w:div>
        <w:div w:id="633291155">
          <w:marLeft w:val="0"/>
          <w:marRight w:val="0"/>
          <w:marTop w:val="0"/>
          <w:marBottom w:val="0"/>
          <w:divBdr>
            <w:top w:val="none" w:sz="0" w:space="0" w:color="auto"/>
            <w:left w:val="none" w:sz="0" w:space="0" w:color="auto"/>
            <w:bottom w:val="none" w:sz="0" w:space="0" w:color="auto"/>
            <w:right w:val="none" w:sz="0" w:space="0" w:color="auto"/>
          </w:divBdr>
          <w:divsChild>
            <w:div w:id="714814956">
              <w:marLeft w:val="-75"/>
              <w:marRight w:val="0"/>
              <w:marTop w:val="30"/>
              <w:marBottom w:val="30"/>
              <w:divBdr>
                <w:top w:val="none" w:sz="0" w:space="0" w:color="auto"/>
                <w:left w:val="none" w:sz="0" w:space="0" w:color="auto"/>
                <w:bottom w:val="none" w:sz="0" w:space="0" w:color="auto"/>
                <w:right w:val="none" w:sz="0" w:space="0" w:color="auto"/>
              </w:divBdr>
              <w:divsChild>
                <w:div w:id="1865899041">
                  <w:marLeft w:val="0"/>
                  <w:marRight w:val="0"/>
                  <w:marTop w:val="0"/>
                  <w:marBottom w:val="0"/>
                  <w:divBdr>
                    <w:top w:val="none" w:sz="0" w:space="0" w:color="auto"/>
                    <w:left w:val="none" w:sz="0" w:space="0" w:color="auto"/>
                    <w:bottom w:val="none" w:sz="0" w:space="0" w:color="auto"/>
                    <w:right w:val="none" w:sz="0" w:space="0" w:color="auto"/>
                  </w:divBdr>
                  <w:divsChild>
                    <w:div w:id="101996486">
                      <w:marLeft w:val="0"/>
                      <w:marRight w:val="0"/>
                      <w:marTop w:val="0"/>
                      <w:marBottom w:val="0"/>
                      <w:divBdr>
                        <w:top w:val="none" w:sz="0" w:space="0" w:color="auto"/>
                        <w:left w:val="none" w:sz="0" w:space="0" w:color="auto"/>
                        <w:bottom w:val="none" w:sz="0" w:space="0" w:color="auto"/>
                        <w:right w:val="none" w:sz="0" w:space="0" w:color="auto"/>
                      </w:divBdr>
                    </w:div>
                  </w:divsChild>
                </w:div>
                <w:div w:id="1091775302">
                  <w:marLeft w:val="0"/>
                  <w:marRight w:val="0"/>
                  <w:marTop w:val="0"/>
                  <w:marBottom w:val="0"/>
                  <w:divBdr>
                    <w:top w:val="none" w:sz="0" w:space="0" w:color="auto"/>
                    <w:left w:val="none" w:sz="0" w:space="0" w:color="auto"/>
                    <w:bottom w:val="none" w:sz="0" w:space="0" w:color="auto"/>
                    <w:right w:val="none" w:sz="0" w:space="0" w:color="auto"/>
                  </w:divBdr>
                  <w:divsChild>
                    <w:div w:id="141775259">
                      <w:marLeft w:val="0"/>
                      <w:marRight w:val="0"/>
                      <w:marTop w:val="0"/>
                      <w:marBottom w:val="0"/>
                      <w:divBdr>
                        <w:top w:val="none" w:sz="0" w:space="0" w:color="auto"/>
                        <w:left w:val="none" w:sz="0" w:space="0" w:color="auto"/>
                        <w:bottom w:val="none" w:sz="0" w:space="0" w:color="auto"/>
                        <w:right w:val="none" w:sz="0" w:space="0" w:color="auto"/>
                      </w:divBdr>
                    </w:div>
                  </w:divsChild>
                </w:div>
                <w:div w:id="146678665">
                  <w:marLeft w:val="0"/>
                  <w:marRight w:val="0"/>
                  <w:marTop w:val="0"/>
                  <w:marBottom w:val="0"/>
                  <w:divBdr>
                    <w:top w:val="none" w:sz="0" w:space="0" w:color="auto"/>
                    <w:left w:val="none" w:sz="0" w:space="0" w:color="auto"/>
                    <w:bottom w:val="none" w:sz="0" w:space="0" w:color="auto"/>
                    <w:right w:val="none" w:sz="0" w:space="0" w:color="auto"/>
                  </w:divBdr>
                  <w:divsChild>
                    <w:div w:id="1111704988">
                      <w:marLeft w:val="0"/>
                      <w:marRight w:val="0"/>
                      <w:marTop w:val="0"/>
                      <w:marBottom w:val="0"/>
                      <w:divBdr>
                        <w:top w:val="none" w:sz="0" w:space="0" w:color="auto"/>
                        <w:left w:val="none" w:sz="0" w:space="0" w:color="auto"/>
                        <w:bottom w:val="none" w:sz="0" w:space="0" w:color="auto"/>
                        <w:right w:val="none" w:sz="0" w:space="0" w:color="auto"/>
                      </w:divBdr>
                    </w:div>
                  </w:divsChild>
                </w:div>
                <w:div w:id="1556623916">
                  <w:marLeft w:val="0"/>
                  <w:marRight w:val="0"/>
                  <w:marTop w:val="0"/>
                  <w:marBottom w:val="0"/>
                  <w:divBdr>
                    <w:top w:val="none" w:sz="0" w:space="0" w:color="auto"/>
                    <w:left w:val="none" w:sz="0" w:space="0" w:color="auto"/>
                    <w:bottom w:val="none" w:sz="0" w:space="0" w:color="auto"/>
                    <w:right w:val="none" w:sz="0" w:space="0" w:color="auto"/>
                  </w:divBdr>
                  <w:divsChild>
                    <w:div w:id="1588422656">
                      <w:marLeft w:val="0"/>
                      <w:marRight w:val="0"/>
                      <w:marTop w:val="0"/>
                      <w:marBottom w:val="0"/>
                      <w:divBdr>
                        <w:top w:val="none" w:sz="0" w:space="0" w:color="auto"/>
                        <w:left w:val="none" w:sz="0" w:space="0" w:color="auto"/>
                        <w:bottom w:val="none" w:sz="0" w:space="0" w:color="auto"/>
                        <w:right w:val="none" w:sz="0" w:space="0" w:color="auto"/>
                      </w:divBdr>
                    </w:div>
                  </w:divsChild>
                </w:div>
                <w:div w:id="1837915785">
                  <w:marLeft w:val="0"/>
                  <w:marRight w:val="0"/>
                  <w:marTop w:val="0"/>
                  <w:marBottom w:val="0"/>
                  <w:divBdr>
                    <w:top w:val="none" w:sz="0" w:space="0" w:color="auto"/>
                    <w:left w:val="none" w:sz="0" w:space="0" w:color="auto"/>
                    <w:bottom w:val="none" w:sz="0" w:space="0" w:color="auto"/>
                    <w:right w:val="none" w:sz="0" w:space="0" w:color="auto"/>
                  </w:divBdr>
                  <w:divsChild>
                    <w:div w:id="1280837589">
                      <w:marLeft w:val="0"/>
                      <w:marRight w:val="0"/>
                      <w:marTop w:val="0"/>
                      <w:marBottom w:val="0"/>
                      <w:divBdr>
                        <w:top w:val="none" w:sz="0" w:space="0" w:color="auto"/>
                        <w:left w:val="none" w:sz="0" w:space="0" w:color="auto"/>
                        <w:bottom w:val="none" w:sz="0" w:space="0" w:color="auto"/>
                        <w:right w:val="none" w:sz="0" w:space="0" w:color="auto"/>
                      </w:divBdr>
                    </w:div>
                  </w:divsChild>
                </w:div>
                <w:div w:id="1533684139">
                  <w:marLeft w:val="0"/>
                  <w:marRight w:val="0"/>
                  <w:marTop w:val="0"/>
                  <w:marBottom w:val="0"/>
                  <w:divBdr>
                    <w:top w:val="none" w:sz="0" w:space="0" w:color="auto"/>
                    <w:left w:val="none" w:sz="0" w:space="0" w:color="auto"/>
                    <w:bottom w:val="none" w:sz="0" w:space="0" w:color="auto"/>
                    <w:right w:val="none" w:sz="0" w:space="0" w:color="auto"/>
                  </w:divBdr>
                  <w:divsChild>
                    <w:div w:id="1197936065">
                      <w:marLeft w:val="0"/>
                      <w:marRight w:val="0"/>
                      <w:marTop w:val="0"/>
                      <w:marBottom w:val="0"/>
                      <w:divBdr>
                        <w:top w:val="none" w:sz="0" w:space="0" w:color="auto"/>
                        <w:left w:val="none" w:sz="0" w:space="0" w:color="auto"/>
                        <w:bottom w:val="none" w:sz="0" w:space="0" w:color="auto"/>
                        <w:right w:val="none" w:sz="0" w:space="0" w:color="auto"/>
                      </w:divBdr>
                    </w:div>
                    <w:div w:id="680356877">
                      <w:marLeft w:val="0"/>
                      <w:marRight w:val="0"/>
                      <w:marTop w:val="0"/>
                      <w:marBottom w:val="0"/>
                      <w:divBdr>
                        <w:top w:val="none" w:sz="0" w:space="0" w:color="auto"/>
                        <w:left w:val="none" w:sz="0" w:space="0" w:color="auto"/>
                        <w:bottom w:val="none" w:sz="0" w:space="0" w:color="auto"/>
                        <w:right w:val="none" w:sz="0" w:space="0" w:color="auto"/>
                      </w:divBdr>
                    </w:div>
                  </w:divsChild>
                </w:div>
                <w:div w:id="376977698">
                  <w:marLeft w:val="0"/>
                  <w:marRight w:val="0"/>
                  <w:marTop w:val="0"/>
                  <w:marBottom w:val="0"/>
                  <w:divBdr>
                    <w:top w:val="none" w:sz="0" w:space="0" w:color="auto"/>
                    <w:left w:val="none" w:sz="0" w:space="0" w:color="auto"/>
                    <w:bottom w:val="none" w:sz="0" w:space="0" w:color="auto"/>
                    <w:right w:val="none" w:sz="0" w:space="0" w:color="auto"/>
                  </w:divBdr>
                  <w:divsChild>
                    <w:div w:id="388578609">
                      <w:marLeft w:val="0"/>
                      <w:marRight w:val="0"/>
                      <w:marTop w:val="0"/>
                      <w:marBottom w:val="0"/>
                      <w:divBdr>
                        <w:top w:val="none" w:sz="0" w:space="0" w:color="auto"/>
                        <w:left w:val="none" w:sz="0" w:space="0" w:color="auto"/>
                        <w:bottom w:val="none" w:sz="0" w:space="0" w:color="auto"/>
                        <w:right w:val="none" w:sz="0" w:space="0" w:color="auto"/>
                      </w:divBdr>
                    </w:div>
                    <w:div w:id="1041325113">
                      <w:marLeft w:val="0"/>
                      <w:marRight w:val="0"/>
                      <w:marTop w:val="0"/>
                      <w:marBottom w:val="0"/>
                      <w:divBdr>
                        <w:top w:val="none" w:sz="0" w:space="0" w:color="auto"/>
                        <w:left w:val="none" w:sz="0" w:space="0" w:color="auto"/>
                        <w:bottom w:val="none" w:sz="0" w:space="0" w:color="auto"/>
                        <w:right w:val="none" w:sz="0" w:space="0" w:color="auto"/>
                      </w:divBdr>
                    </w:div>
                  </w:divsChild>
                </w:div>
                <w:div w:id="463894252">
                  <w:marLeft w:val="0"/>
                  <w:marRight w:val="0"/>
                  <w:marTop w:val="0"/>
                  <w:marBottom w:val="0"/>
                  <w:divBdr>
                    <w:top w:val="none" w:sz="0" w:space="0" w:color="auto"/>
                    <w:left w:val="none" w:sz="0" w:space="0" w:color="auto"/>
                    <w:bottom w:val="none" w:sz="0" w:space="0" w:color="auto"/>
                    <w:right w:val="none" w:sz="0" w:space="0" w:color="auto"/>
                  </w:divBdr>
                  <w:divsChild>
                    <w:div w:id="1781030696">
                      <w:marLeft w:val="0"/>
                      <w:marRight w:val="0"/>
                      <w:marTop w:val="0"/>
                      <w:marBottom w:val="0"/>
                      <w:divBdr>
                        <w:top w:val="none" w:sz="0" w:space="0" w:color="auto"/>
                        <w:left w:val="none" w:sz="0" w:space="0" w:color="auto"/>
                        <w:bottom w:val="none" w:sz="0" w:space="0" w:color="auto"/>
                        <w:right w:val="none" w:sz="0" w:space="0" w:color="auto"/>
                      </w:divBdr>
                    </w:div>
                  </w:divsChild>
                </w:div>
                <w:div w:id="1098913406">
                  <w:marLeft w:val="0"/>
                  <w:marRight w:val="0"/>
                  <w:marTop w:val="0"/>
                  <w:marBottom w:val="0"/>
                  <w:divBdr>
                    <w:top w:val="none" w:sz="0" w:space="0" w:color="auto"/>
                    <w:left w:val="none" w:sz="0" w:space="0" w:color="auto"/>
                    <w:bottom w:val="none" w:sz="0" w:space="0" w:color="auto"/>
                    <w:right w:val="none" w:sz="0" w:space="0" w:color="auto"/>
                  </w:divBdr>
                  <w:divsChild>
                    <w:div w:id="1614021050">
                      <w:marLeft w:val="0"/>
                      <w:marRight w:val="0"/>
                      <w:marTop w:val="0"/>
                      <w:marBottom w:val="0"/>
                      <w:divBdr>
                        <w:top w:val="none" w:sz="0" w:space="0" w:color="auto"/>
                        <w:left w:val="none" w:sz="0" w:space="0" w:color="auto"/>
                        <w:bottom w:val="none" w:sz="0" w:space="0" w:color="auto"/>
                        <w:right w:val="none" w:sz="0" w:space="0" w:color="auto"/>
                      </w:divBdr>
                    </w:div>
                  </w:divsChild>
                </w:div>
                <w:div w:id="111093665">
                  <w:marLeft w:val="0"/>
                  <w:marRight w:val="0"/>
                  <w:marTop w:val="0"/>
                  <w:marBottom w:val="0"/>
                  <w:divBdr>
                    <w:top w:val="none" w:sz="0" w:space="0" w:color="auto"/>
                    <w:left w:val="none" w:sz="0" w:space="0" w:color="auto"/>
                    <w:bottom w:val="none" w:sz="0" w:space="0" w:color="auto"/>
                    <w:right w:val="none" w:sz="0" w:space="0" w:color="auto"/>
                  </w:divBdr>
                  <w:divsChild>
                    <w:div w:id="1669598773">
                      <w:marLeft w:val="0"/>
                      <w:marRight w:val="0"/>
                      <w:marTop w:val="0"/>
                      <w:marBottom w:val="0"/>
                      <w:divBdr>
                        <w:top w:val="none" w:sz="0" w:space="0" w:color="auto"/>
                        <w:left w:val="none" w:sz="0" w:space="0" w:color="auto"/>
                        <w:bottom w:val="none" w:sz="0" w:space="0" w:color="auto"/>
                        <w:right w:val="none" w:sz="0" w:space="0" w:color="auto"/>
                      </w:divBdr>
                    </w:div>
                  </w:divsChild>
                </w:div>
                <w:div w:id="202524128">
                  <w:marLeft w:val="0"/>
                  <w:marRight w:val="0"/>
                  <w:marTop w:val="0"/>
                  <w:marBottom w:val="0"/>
                  <w:divBdr>
                    <w:top w:val="none" w:sz="0" w:space="0" w:color="auto"/>
                    <w:left w:val="none" w:sz="0" w:space="0" w:color="auto"/>
                    <w:bottom w:val="none" w:sz="0" w:space="0" w:color="auto"/>
                    <w:right w:val="none" w:sz="0" w:space="0" w:color="auto"/>
                  </w:divBdr>
                  <w:divsChild>
                    <w:div w:id="1723484612">
                      <w:marLeft w:val="0"/>
                      <w:marRight w:val="0"/>
                      <w:marTop w:val="0"/>
                      <w:marBottom w:val="0"/>
                      <w:divBdr>
                        <w:top w:val="none" w:sz="0" w:space="0" w:color="auto"/>
                        <w:left w:val="none" w:sz="0" w:space="0" w:color="auto"/>
                        <w:bottom w:val="none" w:sz="0" w:space="0" w:color="auto"/>
                        <w:right w:val="none" w:sz="0" w:space="0" w:color="auto"/>
                      </w:divBdr>
                    </w:div>
                  </w:divsChild>
                </w:div>
                <w:div w:id="1323972642">
                  <w:marLeft w:val="0"/>
                  <w:marRight w:val="0"/>
                  <w:marTop w:val="0"/>
                  <w:marBottom w:val="0"/>
                  <w:divBdr>
                    <w:top w:val="none" w:sz="0" w:space="0" w:color="auto"/>
                    <w:left w:val="none" w:sz="0" w:space="0" w:color="auto"/>
                    <w:bottom w:val="none" w:sz="0" w:space="0" w:color="auto"/>
                    <w:right w:val="none" w:sz="0" w:space="0" w:color="auto"/>
                  </w:divBdr>
                  <w:divsChild>
                    <w:div w:id="772869389">
                      <w:marLeft w:val="0"/>
                      <w:marRight w:val="0"/>
                      <w:marTop w:val="0"/>
                      <w:marBottom w:val="0"/>
                      <w:divBdr>
                        <w:top w:val="none" w:sz="0" w:space="0" w:color="auto"/>
                        <w:left w:val="none" w:sz="0" w:space="0" w:color="auto"/>
                        <w:bottom w:val="none" w:sz="0" w:space="0" w:color="auto"/>
                        <w:right w:val="none" w:sz="0" w:space="0" w:color="auto"/>
                      </w:divBdr>
                    </w:div>
                    <w:div w:id="427117001">
                      <w:marLeft w:val="0"/>
                      <w:marRight w:val="0"/>
                      <w:marTop w:val="0"/>
                      <w:marBottom w:val="0"/>
                      <w:divBdr>
                        <w:top w:val="none" w:sz="0" w:space="0" w:color="auto"/>
                        <w:left w:val="none" w:sz="0" w:space="0" w:color="auto"/>
                        <w:bottom w:val="none" w:sz="0" w:space="0" w:color="auto"/>
                        <w:right w:val="none" w:sz="0" w:space="0" w:color="auto"/>
                      </w:divBdr>
                    </w:div>
                  </w:divsChild>
                </w:div>
                <w:div w:id="2005012577">
                  <w:marLeft w:val="0"/>
                  <w:marRight w:val="0"/>
                  <w:marTop w:val="0"/>
                  <w:marBottom w:val="0"/>
                  <w:divBdr>
                    <w:top w:val="none" w:sz="0" w:space="0" w:color="auto"/>
                    <w:left w:val="none" w:sz="0" w:space="0" w:color="auto"/>
                    <w:bottom w:val="none" w:sz="0" w:space="0" w:color="auto"/>
                    <w:right w:val="none" w:sz="0" w:space="0" w:color="auto"/>
                  </w:divBdr>
                  <w:divsChild>
                    <w:div w:id="2023388821">
                      <w:marLeft w:val="0"/>
                      <w:marRight w:val="0"/>
                      <w:marTop w:val="0"/>
                      <w:marBottom w:val="0"/>
                      <w:divBdr>
                        <w:top w:val="none" w:sz="0" w:space="0" w:color="auto"/>
                        <w:left w:val="none" w:sz="0" w:space="0" w:color="auto"/>
                        <w:bottom w:val="none" w:sz="0" w:space="0" w:color="auto"/>
                        <w:right w:val="none" w:sz="0" w:space="0" w:color="auto"/>
                      </w:divBdr>
                    </w:div>
                    <w:div w:id="1980029">
                      <w:marLeft w:val="0"/>
                      <w:marRight w:val="0"/>
                      <w:marTop w:val="0"/>
                      <w:marBottom w:val="0"/>
                      <w:divBdr>
                        <w:top w:val="none" w:sz="0" w:space="0" w:color="auto"/>
                        <w:left w:val="none" w:sz="0" w:space="0" w:color="auto"/>
                        <w:bottom w:val="none" w:sz="0" w:space="0" w:color="auto"/>
                        <w:right w:val="none" w:sz="0" w:space="0" w:color="auto"/>
                      </w:divBdr>
                    </w:div>
                    <w:div w:id="1734112170">
                      <w:marLeft w:val="0"/>
                      <w:marRight w:val="0"/>
                      <w:marTop w:val="0"/>
                      <w:marBottom w:val="0"/>
                      <w:divBdr>
                        <w:top w:val="none" w:sz="0" w:space="0" w:color="auto"/>
                        <w:left w:val="none" w:sz="0" w:space="0" w:color="auto"/>
                        <w:bottom w:val="none" w:sz="0" w:space="0" w:color="auto"/>
                        <w:right w:val="none" w:sz="0" w:space="0" w:color="auto"/>
                      </w:divBdr>
                    </w:div>
                  </w:divsChild>
                </w:div>
                <w:div w:id="1862627646">
                  <w:marLeft w:val="0"/>
                  <w:marRight w:val="0"/>
                  <w:marTop w:val="0"/>
                  <w:marBottom w:val="0"/>
                  <w:divBdr>
                    <w:top w:val="none" w:sz="0" w:space="0" w:color="auto"/>
                    <w:left w:val="none" w:sz="0" w:space="0" w:color="auto"/>
                    <w:bottom w:val="none" w:sz="0" w:space="0" w:color="auto"/>
                    <w:right w:val="none" w:sz="0" w:space="0" w:color="auto"/>
                  </w:divBdr>
                  <w:divsChild>
                    <w:div w:id="1623684144">
                      <w:marLeft w:val="0"/>
                      <w:marRight w:val="0"/>
                      <w:marTop w:val="0"/>
                      <w:marBottom w:val="0"/>
                      <w:divBdr>
                        <w:top w:val="none" w:sz="0" w:space="0" w:color="auto"/>
                        <w:left w:val="none" w:sz="0" w:space="0" w:color="auto"/>
                        <w:bottom w:val="none" w:sz="0" w:space="0" w:color="auto"/>
                        <w:right w:val="none" w:sz="0" w:space="0" w:color="auto"/>
                      </w:divBdr>
                    </w:div>
                  </w:divsChild>
                </w:div>
                <w:div w:id="1628655536">
                  <w:marLeft w:val="0"/>
                  <w:marRight w:val="0"/>
                  <w:marTop w:val="0"/>
                  <w:marBottom w:val="0"/>
                  <w:divBdr>
                    <w:top w:val="none" w:sz="0" w:space="0" w:color="auto"/>
                    <w:left w:val="none" w:sz="0" w:space="0" w:color="auto"/>
                    <w:bottom w:val="none" w:sz="0" w:space="0" w:color="auto"/>
                    <w:right w:val="none" w:sz="0" w:space="0" w:color="auto"/>
                  </w:divBdr>
                  <w:divsChild>
                    <w:div w:id="1958294447">
                      <w:marLeft w:val="0"/>
                      <w:marRight w:val="0"/>
                      <w:marTop w:val="0"/>
                      <w:marBottom w:val="0"/>
                      <w:divBdr>
                        <w:top w:val="none" w:sz="0" w:space="0" w:color="auto"/>
                        <w:left w:val="none" w:sz="0" w:space="0" w:color="auto"/>
                        <w:bottom w:val="none" w:sz="0" w:space="0" w:color="auto"/>
                        <w:right w:val="none" w:sz="0" w:space="0" w:color="auto"/>
                      </w:divBdr>
                    </w:div>
                  </w:divsChild>
                </w:div>
                <w:div w:id="1004942848">
                  <w:marLeft w:val="0"/>
                  <w:marRight w:val="0"/>
                  <w:marTop w:val="0"/>
                  <w:marBottom w:val="0"/>
                  <w:divBdr>
                    <w:top w:val="none" w:sz="0" w:space="0" w:color="auto"/>
                    <w:left w:val="none" w:sz="0" w:space="0" w:color="auto"/>
                    <w:bottom w:val="none" w:sz="0" w:space="0" w:color="auto"/>
                    <w:right w:val="none" w:sz="0" w:space="0" w:color="auto"/>
                  </w:divBdr>
                  <w:divsChild>
                    <w:div w:id="750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661828">
          <w:marLeft w:val="0"/>
          <w:marRight w:val="0"/>
          <w:marTop w:val="0"/>
          <w:marBottom w:val="0"/>
          <w:divBdr>
            <w:top w:val="none" w:sz="0" w:space="0" w:color="auto"/>
            <w:left w:val="none" w:sz="0" w:space="0" w:color="auto"/>
            <w:bottom w:val="none" w:sz="0" w:space="0" w:color="auto"/>
            <w:right w:val="none" w:sz="0" w:space="0" w:color="auto"/>
          </w:divBdr>
        </w:div>
        <w:div w:id="1847480059">
          <w:marLeft w:val="0"/>
          <w:marRight w:val="0"/>
          <w:marTop w:val="0"/>
          <w:marBottom w:val="0"/>
          <w:divBdr>
            <w:top w:val="none" w:sz="0" w:space="0" w:color="auto"/>
            <w:left w:val="none" w:sz="0" w:space="0" w:color="auto"/>
            <w:bottom w:val="none" w:sz="0" w:space="0" w:color="auto"/>
            <w:right w:val="none" w:sz="0" w:space="0" w:color="auto"/>
          </w:divBdr>
        </w:div>
        <w:div w:id="309553899">
          <w:marLeft w:val="0"/>
          <w:marRight w:val="0"/>
          <w:marTop w:val="0"/>
          <w:marBottom w:val="0"/>
          <w:divBdr>
            <w:top w:val="none" w:sz="0" w:space="0" w:color="auto"/>
            <w:left w:val="none" w:sz="0" w:space="0" w:color="auto"/>
            <w:bottom w:val="none" w:sz="0" w:space="0" w:color="auto"/>
            <w:right w:val="none" w:sz="0" w:space="0" w:color="auto"/>
          </w:divBdr>
        </w:div>
        <w:div w:id="1157651556">
          <w:marLeft w:val="0"/>
          <w:marRight w:val="0"/>
          <w:marTop w:val="0"/>
          <w:marBottom w:val="0"/>
          <w:divBdr>
            <w:top w:val="none" w:sz="0" w:space="0" w:color="auto"/>
            <w:left w:val="none" w:sz="0" w:space="0" w:color="auto"/>
            <w:bottom w:val="none" w:sz="0" w:space="0" w:color="auto"/>
            <w:right w:val="none" w:sz="0" w:space="0" w:color="auto"/>
          </w:divBdr>
          <w:divsChild>
            <w:div w:id="1066534030">
              <w:marLeft w:val="-75"/>
              <w:marRight w:val="0"/>
              <w:marTop w:val="30"/>
              <w:marBottom w:val="30"/>
              <w:divBdr>
                <w:top w:val="none" w:sz="0" w:space="0" w:color="auto"/>
                <w:left w:val="none" w:sz="0" w:space="0" w:color="auto"/>
                <w:bottom w:val="none" w:sz="0" w:space="0" w:color="auto"/>
                <w:right w:val="none" w:sz="0" w:space="0" w:color="auto"/>
              </w:divBdr>
              <w:divsChild>
                <w:div w:id="1337534164">
                  <w:marLeft w:val="0"/>
                  <w:marRight w:val="0"/>
                  <w:marTop w:val="0"/>
                  <w:marBottom w:val="0"/>
                  <w:divBdr>
                    <w:top w:val="none" w:sz="0" w:space="0" w:color="auto"/>
                    <w:left w:val="none" w:sz="0" w:space="0" w:color="auto"/>
                    <w:bottom w:val="none" w:sz="0" w:space="0" w:color="auto"/>
                    <w:right w:val="none" w:sz="0" w:space="0" w:color="auto"/>
                  </w:divBdr>
                  <w:divsChild>
                    <w:div w:id="1937519682">
                      <w:marLeft w:val="0"/>
                      <w:marRight w:val="0"/>
                      <w:marTop w:val="0"/>
                      <w:marBottom w:val="0"/>
                      <w:divBdr>
                        <w:top w:val="none" w:sz="0" w:space="0" w:color="auto"/>
                        <w:left w:val="none" w:sz="0" w:space="0" w:color="auto"/>
                        <w:bottom w:val="none" w:sz="0" w:space="0" w:color="auto"/>
                        <w:right w:val="none" w:sz="0" w:space="0" w:color="auto"/>
                      </w:divBdr>
                    </w:div>
                  </w:divsChild>
                </w:div>
                <w:div w:id="452403572">
                  <w:marLeft w:val="0"/>
                  <w:marRight w:val="0"/>
                  <w:marTop w:val="0"/>
                  <w:marBottom w:val="0"/>
                  <w:divBdr>
                    <w:top w:val="none" w:sz="0" w:space="0" w:color="auto"/>
                    <w:left w:val="none" w:sz="0" w:space="0" w:color="auto"/>
                    <w:bottom w:val="none" w:sz="0" w:space="0" w:color="auto"/>
                    <w:right w:val="none" w:sz="0" w:space="0" w:color="auto"/>
                  </w:divBdr>
                  <w:divsChild>
                    <w:div w:id="651447679">
                      <w:marLeft w:val="0"/>
                      <w:marRight w:val="0"/>
                      <w:marTop w:val="0"/>
                      <w:marBottom w:val="0"/>
                      <w:divBdr>
                        <w:top w:val="none" w:sz="0" w:space="0" w:color="auto"/>
                        <w:left w:val="none" w:sz="0" w:space="0" w:color="auto"/>
                        <w:bottom w:val="none" w:sz="0" w:space="0" w:color="auto"/>
                        <w:right w:val="none" w:sz="0" w:space="0" w:color="auto"/>
                      </w:divBdr>
                    </w:div>
                  </w:divsChild>
                </w:div>
                <w:div w:id="1281647119">
                  <w:marLeft w:val="0"/>
                  <w:marRight w:val="0"/>
                  <w:marTop w:val="0"/>
                  <w:marBottom w:val="0"/>
                  <w:divBdr>
                    <w:top w:val="none" w:sz="0" w:space="0" w:color="auto"/>
                    <w:left w:val="none" w:sz="0" w:space="0" w:color="auto"/>
                    <w:bottom w:val="none" w:sz="0" w:space="0" w:color="auto"/>
                    <w:right w:val="none" w:sz="0" w:space="0" w:color="auto"/>
                  </w:divBdr>
                  <w:divsChild>
                    <w:div w:id="1631279169">
                      <w:marLeft w:val="0"/>
                      <w:marRight w:val="0"/>
                      <w:marTop w:val="0"/>
                      <w:marBottom w:val="0"/>
                      <w:divBdr>
                        <w:top w:val="none" w:sz="0" w:space="0" w:color="auto"/>
                        <w:left w:val="none" w:sz="0" w:space="0" w:color="auto"/>
                        <w:bottom w:val="none" w:sz="0" w:space="0" w:color="auto"/>
                        <w:right w:val="none" w:sz="0" w:space="0" w:color="auto"/>
                      </w:divBdr>
                    </w:div>
                  </w:divsChild>
                </w:div>
                <w:div w:id="1347366378">
                  <w:marLeft w:val="0"/>
                  <w:marRight w:val="0"/>
                  <w:marTop w:val="0"/>
                  <w:marBottom w:val="0"/>
                  <w:divBdr>
                    <w:top w:val="none" w:sz="0" w:space="0" w:color="auto"/>
                    <w:left w:val="none" w:sz="0" w:space="0" w:color="auto"/>
                    <w:bottom w:val="none" w:sz="0" w:space="0" w:color="auto"/>
                    <w:right w:val="none" w:sz="0" w:space="0" w:color="auto"/>
                  </w:divBdr>
                  <w:divsChild>
                    <w:div w:id="129829647">
                      <w:marLeft w:val="0"/>
                      <w:marRight w:val="0"/>
                      <w:marTop w:val="0"/>
                      <w:marBottom w:val="0"/>
                      <w:divBdr>
                        <w:top w:val="none" w:sz="0" w:space="0" w:color="auto"/>
                        <w:left w:val="none" w:sz="0" w:space="0" w:color="auto"/>
                        <w:bottom w:val="none" w:sz="0" w:space="0" w:color="auto"/>
                        <w:right w:val="none" w:sz="0" w:space="0" w:color="auto"/>
                      </w:divBdr>
                    </w:div>
                  </w:divsChild>
                </w:div>
                <w:div w:id="2128890930">
                  <w:marLeft w:val="0"/>
                  <w:marRight w:val="0"/>
                  <w:marTop w:val="0"/>
                  <w:marBottom w:val="0"/>
                  <w:divBdr>
                    <w:top w:val="none" w:sz="0" w:space="0" w:color="auto"/>
                    <w:left w:val="none" w:sz="0" w:space="0" w:color="auto"/>
                    <w:bottom w:val="none" w:sz="0" w:space="0" w:color="auto"/>
                    <w:right w:val="none" w:sz="0" w:space="0" w:color="auto"/>
                  </w:divBdr>
                  <w:divsChild>
                    <w:div w:id="176844924">
                      <w:marLeft w:val="0"/>
                      <w:marRight w:val="0"/>
                      <w:marTop w:val="0"/>
                      <w:marBottom w:val="0"/>
                      <w:divBdr>
                        <w:top w:val="none" w:sz="0" w:space="0" w:color="auto"/>
                        <w:left w:val="none" w:sz="0" w:space="0" w:color="auto"/>
                        <w:bottom w:val="none" w:sz="0" w:space="0" w:color="auto"/>
                        <w:right w:val="none" w:sz="0" w:space="0" w:color="auto"/>
                      </w:divBdr>
                    </w:div>
                  </w:divsChild>
                </w:div>
                <w:div w:id="927301268">
                  <w:marLeft w:val="0"/>
                  <w:marRight w:val="0"/>
                  <w:marTop w:val="0"/>
                  <w:marBottom w:val="0"/>
                  <w:divBdr>
                    <w:top w:val="none" w:sz="0" w:space="0" w:color="auto"/>
                    <w:left w:val="none" w:sz="0" w:space="0" w:color="auto"/>
                    <w:bottom w:val="none" w:sz="0" w:space="0" w:color="auto"/>
                    <w:right w:val="none" w:sz="0" w:space="0" w:color="auto"/>
                  </w:divBdr>
                  <w:divsChild>
                    <w:div w:id="1181352364">
                      <w:marLeft w:val="0"/>
                      <w:marRight w:val="0"/>
                      <w:marTop w:val="0"/>
                      <w:marBottom w:val="0"/>
                      <w:divBdr>
                        <w:top w:val="none" w:sz="0" w:space="0" w:color="auto"/>
                        <w:left w:val="none" w:sz="0" w:space="0" w:color="auto"/>
                        <w:bottom w:val="none" w:sz="0" w:space="0" w:color="auto"/>
                        <w:right w:val="none" w:sz="0" w:space="0" w:color="auto"/>
                      </w:divBdr>
                    </w:div>
                  </w:divsChild>
                </w:div>
                <w:div w:id="1777674622">
                  <w:marLeft w:val="0"/>
                  <w:marRight w:val="0"/>
                  <w:marTop w:val="0"/>
                  <w:marBottom w:val="0"/>
                  <w:divBdr>
                    <w:top w:val="none" w:sz="0" w:space="0" w:color="auto"/>
                    <w:left w:val="none" w:sz="0" w:space="0" w:color="auto"/>
                    <w:bottom w:val="none" w:sz="0" w:space="0" w:color="auto"/>
                    <w:right w:val="none" w:sz="0" w:space="0" w:color="auto"/>
                  </w:divBdr>
                  <w:divsChild>
                    <w:div w:id="685249300">
                      <w:marLeft w:val="0"/>
                      <w:marRight w:val="0"/>
                      <w:marTop w:val="0"/>
                      <w:marBottom w:val="0"/>
                      <w:divBdr>
                        <w:top w:val="none" w:sz="0" w:space="0" w:color="auto"/>
                        <w:left w:val="none" w:sz="0" w:space="0" w:color="auto"/>
                        <w:bottom w:val="none" w:sz="0" w:space="0" w:color="auto"/>
                        <w:right w:val="none" w:sz="0" w:space="0" w:color="auto"/>
                      </w:divBdr>
                    </w:div>
                  </w:divsChild>
                </w:div>
                <w:div w:id="1245794630">
                  <w:marLeft w:val="0"/>
                  <w:marRight w:val="0"/>
                  <w:marTop w:val="0"/>
                  <w:marBottom w:val="0"/>
                  <w:divBdr>
                    <w:top w:val="none" w:sz="0" w:space="0" w:color="auto"/>
                    <w:left w:val="none" w:sz="0" w:space="0" w:color="auto"/>
                    <w:bottom w:val="none" w:sz="0" w:space="0" w:color="auto"/>
                    <w:right w:val="none" w:sz="0" w:space="0" w:color="auto"/>
                  </w:divBdr>
                  <w:divsChild>
                    <w:div w:id="1268349422">
                      <w:marLeft w:val="0"/>
                      <w:marRight w:val="0"/>
                      <w:marTop w:val="0"/>
                      <w:marBottom w:val="0"/>
                      <w:divBdr>
                        <w:top w:val="none" w:sz="0" w:space="0" w:color="auto"/>
                        <w:left w:val="none" w:sz="0" w:space="0" w:color="auto"/>
                        <w:bottom w:val="none" w:sz="0" w:space="0" w:color="auto"/>
                        <w:right w:val="none" w:sz="0" w:space="0" w:color="auto"/>
                      </w:divBdr>
                    </w:div>
                    <w:div w:id="858857716">
                      <w:marLeft w:val="0"/>
                      <w:marRight w:val="0"/>
                      <w:marTop w:val="0"/>
                      <w:marBottom w:val="0"/>
                      <w:divBdr>
                        <w:top w:val="none" w:sz="0" w:space="0" w:color="auto"/>
                        <w:left w:val="none" w:sz="0" w:space="0" w:color="auto"/>
                        <w:bottom w:val="none" w:sz="0" w:space="0" w:color="auto"/>
                        <w:right w:val="none" w:sz="0" w:space="0" w:color="auto"/>
                      </w:divBdr>
                    </w:div>
                  </w:divsChild>
                </w:div>
                <w:div w:id="959989723">
                  <w:marLeft w:val="0"/>
                  <w:marRight w:val="0"/>
                  <w:marTop w:val="0"/>
                  <w:marBottom w:val="0"/>
                  <w:divBdr>
                    <w:top w:val="none" w:sz="0" w:space="0" w:color="auto"/>
                    <w:left w:val="none" w:sz="0" w:space="0" w:color="auto"/>
                    <w:bottom w:val="none" w:sz="0" w:space="0" w:color="auto"/>
                    <w:right w:val="none" w:sz="0" w:space="0" w:color="auto"/>
                  </w:divBdr>
                  <w:divsChild>
                    <w:div w:id="2123183092">
                      <w:marLeft w:val="0"/>
                      <w:marRight w:val="0"/>
                      <w:marTop w:val="0"/>
                      <w:marBottom w:val="0"/>
                      <w:divBdr>
                        <w:top w:val="none" w:sz="0" w:space="0" w:color="auto"/>
                        <w:left w:val="none" w:sz="0" w:space="0" w:color="auto"/>
                        <w:bottom w:val="none" w:sz="0" w:space="0" w:color="auto"/>
                        <w:right w:val="none" w:sz="0" w:space="0" w:color="auto"/>
                      </w:divBdr>
                    </w:div>
                    <w:div w:id="450396136">
                      <w:marLeft w:val="0"/>
                      <w:marRight w:val="0"/>
                      <w:marTop w:val="0"/>
                      <w:marBottom w:val="0"/>
                      <w:divBdr>
                        <w:top w:val="none" w:sz="0" w:space="0" w:color="auto"/>
                        <w:left w:val="none" w:sz="0" w:space="0" w:color="auto"/>
                        <w:bottom w:val="none" w:sz="0" w:space="0" w:color="auto"/>
                        <w:right w:val="none" w:sz="0" w:space="0" w:color="auto"/>
                      </w:divBdr>
                    </w:div>
                    <w:div w:id="878931436">
                      <w:marLeft w:val="0"/>
                      <w:marRight w:val="0"/>
                      <w:marTop w:val="0"/>
                      <w:marBottom w:val="0"/>
                      <w:divBdr>
                        <w:top w:val="none" w:sz="0" w:space="0" w:color="auto"/>
                        <w:left w:val="none" w:sz="0" w:space="0" w:color="auto"/>
                        <w:bottom w:val="none" w:sz="0" w:space="0" w:color="auto"/>
                        <w:right w:val="none" w:sz="0" w:space="0" w:color="auto"/>
                      </w:divBdr>
                    </w:div>
                    <w:div w:id="1354839401">
                      <w:marLeft w:val="0"/>
                      <w:marRight w:val="0"/>
                      <w:marTop w:val="0"/>
                      <w:marBottom w:val="0"/>
                      <w:divBdr>
                        <w:top w:val="none" w:sz="0" w:space="0" w:color="auto"/>
                        <w:left w:val="none" w:sz="0" w:space="0" w:color="auto"/>
                        <w:bottom w:val="none" w:sz="0" w:space="0" w:color="auto"/>
                        <w:right w:val="none" w:sz="0" w:space="0" w:color="auto"/>
                      </w:divBdr>
                    </w:div>
                    <w:div w:id="1044528594">
                      <w:marLeft w:val="0"/>
                      <w:marRight w:val="0"/>
                      <w:marTop w:val="0"/>
                      <w:marBottom w:val="0"/>
                      <w:divBdr>
                        <w:top w:val="none" w:sz="0" w:space="0" w:color="auto"/>
                        <w:left w:val="none" w:sz="0" w:space="0" w:color="auto"/>
                        <w:bottom w:val="none" w:sz="0" w:space="0" w:color="auto"/>
                        <w:right w:val="none" w:sz="0" w:space="0" w:color="auto"/>
                      </w:divBdr>
                    </w:div>
                  </w:divsChild>
                </w:div>
                <w:div w:id="1181621689">
                  <w:marLeft w:val="0"/>
                  <w:marRight w:val="0"/>
                  <w:marTop w:val="0"/>
                  <w:marBottom w:val="0"/>
                  <w:divBdr>
                    <w:top w:val="none" w:sz="0" w:space="0" w:color="auto"/>
                    <w:left w:val="none" w:sz="0" w:space="0" w:color="auto"/>
                    <w:bottom w:val="none" w:sz="0" w:space="0" w:color="auto"/>
                    <w:right w:val="none" w:sz="0" w:space="0" w:color="auto"/>
                  </w:divBdr>
                  <w:divsChild>
                    <w:div w:id="1211302587">
                      <w:marLeft w:val="0"/>
                      <w:marRight w:val="0"/>
                      <w:marTop w:val="0"/>
                      <w:marBottom w:val="0"/>
                      <w:divBdr>
                        <w:top w:val="none" w:sz="0" w:space="0" w:color="auto"/>
                        <w:left w:val="none" w:sz="0" w:space="0" w:color="auto"/>
                        <w:bottom w:val="none" w:sz="0" w:space="0" w:color="auto"/>
                        <w:right w:val="none" w:sz="0" w:space="0" w:color="auto"/>
                      </w:divBdr>
                    </w:div>
                  </w:divsChild>
                </w:div>
                <w:div w:id="1218397962">
                  <w:marLeft w:val="0"/>
                  <w:marRight w:val="0"/>
                  <w:marTop w:val="0"/>
                  <w:marBottom w:val="0"/>
                  <w:divBdr>
                    <w:top w:val="none" w:sz="0" w:space="0" w:color="auto"/>
                    <w:left w:val="none" w:sz="0" w:space="0" w:color="auto"/>
                    <w:bottom w:val="none" w:sz="0" w:space="0" w:color="auto"/>
                    <w:right w:val="none" w:sz="0" w:space="0" w:color="auto"/>
                  </w:divBdr>
                  <w:divsChild>
                    <w:div w:id="1444501145">
                      <w:marLeft w:val="0"/>
                      <w:marRight w:val="0"/>
                      <w:marTop w:val="0"/>
                      <w:marBottom w:val="0"/>
                      <w:divBdr>
                        <w:top w:val="none" w:sz="0" w:space="0" w:color="auto"/>
                        <w:left w:val="none" w:sz="0" w:space="0" w:color="auto"/>
                        <w:bottom w:val="none" w:sz="0" w:space="0" w:color="auto"/>
                        <w:right w:val="none" w:sz="0" w:space="0" w:color="auto"/>
                      </w:divBdr>
                    </w:div>
                  </w:divsChild>
                </w:div>
                <w:div w:id="587352442">
                  <w:marLeft w:val="0"/>
                  <w:marRight w:val="0"/>
                  <w:marTop w:val="0"/>
                  <w:marBottom w:val="0"/>
                  <w:divBdr>
                    <w:top w:val="none" w:sz="0" w:space="0" w:color="auto"/>
                    <w:left w:val="none" w:sz="0" w:space="0" w:color="auto"/>
                    <w:bottom w:val="none" w:sz="0" w:space="0" w:color="auto"/>
                    <w:right w:val="none" w:sz="0" w:space="0" w:color="auto"/>
                  </w:divBdr>
                  <w:divsChild>
                    <w:div w:id="1809855619">
                      <w:marLeft w:val="0"/>
                      <w:marRight w:val="0"/>
                      <w:marTop w:val="0"/>
                      <w:marBottom w:val="0"/>
                      <w:divBdr>
                        <w:top w:val="none" w:sz="0" w:space="0" w:color="auto"/>
                        <w:left w:val="none" w:sz="0" w:space="0" w:color="auto"/>
                        <w:bottom w:val="none" w:sz="0" w:space="0" w:color="auto"/>
                        <w:right w:val="none" w:sz="0" w:space="0" w:color="auto"/>
                      </w:divBdr>
                    </w:div>
                  </w:divsChild>
                </w:div>
                <w:div w:id="2011177289">
                  <w:marLeft w:val="0"/>
                  <w:marRight w:val="0"/>
                  <w:marTop w:val="0"/>
                  <w:marBottom w:val="0"/>
                  <w:divBdr>
                    <w:top w:val="none" w:sz="0" w:space="0" w:color="auto"/>
                    <w:left w:val="none" w:sz="0" w:space="0" w:color="auto"/>
                    <w:bottom w:val="none" w:sz="0" w:space="0" w:color="auto"/>
                    <w:right w:val="none" w:sz="0" w:space="0" w:color="auto"/>
                  </w:divBdr>
                  <w:divsChild>
                    <w:div w:id="1904561871">
                      <w:marLeft w:val="0"/>
                      <w:marRight w:val="0"/>
                      <w:marTop w:val="0"/>
                      <w:marBottom w:val="0"/>
                      <w:divBdr>
                        <w:top w:val="none" w:sz="0" w:space="0" w:color="auto"/>
                        <w:left w:val="none" w:sz="0" w:space="0" w:color="auto"/>
                        <w:bottom w:val="none" w:sz="0" w:space="0" w:color="auto"/>
                        <w:right w:val="none" w:sz="0" w:space="0" w:color="auto"/>
                      </w:divBdr>
                    </w:div>
                  </w:divsChild>
                </w:div>
                <w:div w:id="913196684">
                  <w:marLeft w:val="0"/>
                  <w:marRight w:val="0"/>
                  <w:marTop w:val="0"/>
                  <w:marBottom w:val="0"/>
                  <w:divBdr>
                    <w:top w:val="none" w:sz="0" w:space="0" w:color="auto"/>
                    <w:left w:val="none" w:sz="0" w:space="0" w:color="auto"/>
                    <w:bottom w:val="none" w:sz="0" w:space="0" w:color="auto"/>
                    <w:right w:val="none" w:sz="0" w:space="0" w:color="auto"/>
                  </w:divBdr>
                  <w:divsChild>
                    <w:div w:id="140972361">
                      <w:marLeft w:val="0"/>
                      <w:marRight w:val="0"/>
                      <w:marTop w:val="0"/>
                      <w:marBottom w:val="0"/>
                      <w:divBdr>
                        <w:top w:val="none" w:sz="0" w:space="0" w:color="auto"/>
                        <w:left w:val="none" w:sz="0" w:space="0" w:color="auto"/>
                        <w:bottom w:val="none" w:sz="0" w:space="0" w:color="auto"/>
                        <w:right w:val="none" w:sz="0" w:space="0" w:color="auto"/>
                      </w:divBdr>
                    </w:div>
                  </w:divsChild>
                </w:div>
                <w:div w:id="1662659069">
                  <w:marLeft w:val="0"/>
                  <w:marRight w:val="0"/>
                  <w:marTop w:val="0"/>
                  <w:marBottom w:val="0"/>
                  <w:divBdr>
                    <w:top w:val="none" w:sz="0" w:space="0" w:color="auto"/>
                    <w:left w:val="none" w:sz="0" w:space="0" w:color="auto"/>
                    <w:bottom w:val="none" w:sz="0" w:space="0" w:color="auto"/>
                    <w:right w:val="none" w:sz="0" w:space="0" w:color="auto"/>
                  </w:divBdr>
                  <w:divsChild>
                    <w:div w:id="13698381">
                      <w:marLeft w:val="0"/>
                      <w:marRight w:val="0"/>
                      <w:marTop w:val="0"/>
                      <w:marBottom w:val="0"/>
                      <w:divBdr>
                        <w:top w:val="none" w:sz="0" w:space="0" w:color="auto"/>
                        <w:left w:val="none" w:sz="0" w:space="0" w:color="auto"/>
                        <w:bottom w:val="none" w:sz="0" w:space="0" w:color="auto"/>
                        <w:right w:val="none" w:sz="0" w:space="0" w:color="auto"/>
                      </w:divBdr>
                    </w:div>
                  </w:divsChild>
                </w:div>
                <w:div w:id="210265122">
                  <w:marLeft w:val="0"/>
                  <w:marRight w:val="0"/>
                  <w:marTop w:val="0"/>
                  <w:marBottom w:val="0"/>
                  <w:divBdr>
                    <w:top w:val="none" w:sz="0" w:space="0" w:color="auto"/>
                    <w:left w:val="none" w:sz="0" w:space="0" w:color="auto"/>
                    <w:bottom w:val="none" w:sz="0" w:space="0" w:color="auto"/>
                    <w:right w:val="none" w:sz="0" w:space="0" w:color="auto"/>
                  </w:divBdr>
                  <w:divsChild>
                    <w:div w:id="1685935777">
                      <w:marLeft w:val="0"/>
                      <w:marRight w:val="0"/>
                      <w:marTop w:val="0"/>
                      <w:marBottom w:val="0"/>
                      <w:divBdr>
                        <w:top w:val="none" w:sz="0" w:space="0" w:color="auto"/>
                        <w:left w:val="none" w:sz="0" w:space="0" w:color="auto"/>
                        <w:bottom w:val="none" w:sz="0" w:space="0" w:color="auto"/>
                        <w:right w:val="none" w:sz="0" w:space="0" w:color="auto"/>
                      </w:divBdr>
                    </w:div>
                  </w:divsChild>
                </w:div>
                <w:div w:id="878978981">
                  <w:marLeft w:val="0"/>
                  <w:marRight w:val="0"/>
                  <w:marTop w:val="0"/>
                  <w:marBottom w:val="0"/>
                  <w:divBdr>
                    <w:top w:val="none" w:sz="0" w:space="0" w:color="auto"/>
                    <w:left w:val="none" w:sz="0" w:space="0" w:color="auto"/>
                    <w:bottom w:val="none" w:sz="0" w:space="0" w:color="auto"/>
                    <w:right w:val="none" w:sz="0" w:space="0" w:color="auto"/>
                  </w:divBdr>
                  <w:divsChild>
                    <w:div w:id="2141872503">
                      <w:marLeft w:val="0"/>
                      <w:marRight w:val="0"/>
                      <w:marTop w:val="0"/>
                      <w:marBottom w:val="0"/>
                      <w:divBdr>
                        <w:top w:val="none" w:sz="0" w:space="0" w:color="auto"/>
                        <w:left w:val="none" w:sz="0" w:space="0" w:color="auto"/>
                        <w:bottom w:val="none" w:sz="0" w:space="0" w:color="auto"/>
                        <w:right w:val="none" w:sz="0" w:space="0" w:color="auto"/>
                      </w:divBdr>
                    </w:div>
                  </w:divsChild>
                </w:div>
                <w:div w:id="1834759030">
                  <w:marLeft w:val="0"/>
                  <w:marRight w:val="0"/>
                  <w:marTop w:val="0"/>
                  <w:marBottom w:val="0"/>
                  <w:divBdr>
                    <w:top w:val="none" w:sz="0" w:space="0" w:color="auto"/>
                    <w:left w:val="none" w:sz="0" w:space="0" w:color="auto"/>
                    <w:bottom w:val="none" w:sz="0" w:space="0" w:color="auto"/>
                    <w:right w:val="none" w:sz="0" w:space="0" w:color="auto"/>
                  </w:divBdr>
                  <w:divsChild>
                    <w:div w:id="17031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0025">
          <w:marLeft w:val="0"/>
          <w:marRight w:val="0"/>
          <w:marTop w:val="0"/>
          <w:marBottom w:val="0"/>
          <w:divBdr>
            <w:top w:val="none" w:sz="0" w:space="0" w:color="auto"/>
            <w:left w:val="none" w:sz="0" w:space="0" w:color="auto"/>
            <w:bottom w:val="none" w:sz="0" w:space="0" w:color="auto"/>
            <w:right w:val="none" w:sz="0" w:space="0" w:color="auto"/>
          </w:divBdr>
        </w:div>
      </w:divsChild>
    </w:div>
    <w:div w:id="468863545">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59095210">
      <w:bodyDiv w:val="1"/>
      <w:marLeft w:val="0"/>
      <w:marRight w:val="0"/>
      <w:marTop w:val="0"/>
      <w:marBottom w:val="0"/>
      <w:divBdr>
        <w:top w:val="none" w:sz="0" w:space="0" w:color="auto"/>
        <w:left w:val="none" w:sz="0" w:space="0" w:color="auto"/>
        <w:bottom w:val="none" w:sz="0" w:space="0" w:color="auto"/>
        <w:right w:val="none" w:sz="0" w:space="0" w:color="auto"/>
      </w:divBdr>
    </w:div>
    <w:div w:id="617564223">
      <w:bodyDiv w:val="1"/>
      <w:marLeft w:val="0"/>
      <w:marRight w:val="0"/>
      <w:marTop w:val="0"/>
      <w:marBottom w:val="0"/>
      <w:divBdr>
        <w:top w:val="none" w:sz="0" w:space="0" w:color="auto"/>
        <w:left w:val="none" w:sz="0" w:space="0" w:color="auto"/>
        <w:bottom w:val="none" w:sz="0" w:space="0" w:color="auto"/>
        <w:right w:val="none" w:sz="0" w:space="0" w:color="auto"/>
      </w:divBdr>
    </w:div>
    <w:div w:id="671030829">
      <w:bodyDiv w:val="1"/>
      <w:marLeft w:val="0"/>
      <w:marRight w:val="0"/>
      <w:marTop w:val="0"/>
      <w:marBottom w:val="0"/>
      <w:divBdr>
        <w:top w:val="none" w:sz="0" w:space="0" w:color="auto"/>
        <w:left w:val="none" w:sz="0" w:space="0" w:color="auto"/>
        <w:bottom w:val="none" w:sz="0" w:space="0" w:color="auto"/>
        <w:right w:val="none" w:sz="0" w:space="0" w:color="auto"/>
      </w:divBdr>
    </w:div>
    <w:div w:id="794060193">
      <w:bodyDiv w:val="1"/>
      <w:marLeft w:val="0"/>
      <w:marRight w:val="0"/>
      <w:marTop w:val="0"/>
      <w:marBottom w:val="0"/>
      <w:divBdr>
        <w:top w:val="none" w:sz="0" w:space="0" w:color="auto"/>
        <w:left w:val="none" w:sz="0" w:space="0" w:color="auto"/>
        <w:bottom w:val="none" w:sz="0" w:space="0" w:color="auto"/>
        <w:right w:val="none" w:sz="0" w:space="0" w:color="auto"/>
      </w:divBdr>
    </w:div>
    <w:div w:id="803354024">
      <w:bodyDiv w:val="1"/>
      <w:marLeft w:val="0"/>
      <w:marRight w:val="0"/>
      <w:marTop w:val="0"/>
      <w:marBottom w:val="0"/>
      <w:divBdr>
        <w:top w:val="none" w:sz="0" w:space="0" w:color="auto"/>
        <w:left w:val="none" w:sz="0" w:space="0" w:color="auto"/>
        <w:bottom w:val="none" w:sz="0" w:space="0" w:color="auto"/>
        <w:right w:val="none" w:sz="0" w:space="0" w:color="auto"/>
      </w:divBdr>
    </w:div>
    <w:div w:id="814835104">
      <w:bodyDiv w:val="1"/>
      <w:marLeft w:val="0"/>
      <w:marRight w:val="0"/>
      <w:marTop w:val="0"/>
      <w:marBottom w:val="0"/>
      <w:divBdr>
        <w:top w:val="none" w:sz="0" w:space="0" w:color="auto"/>
        <w:left w:val="none" w:sz="0" w:space="0" w:color="auto"/>
        <w:bottom w:val="none" w:sz="0" w:space="0" w:color="auto"/>
        <w:right w:val="none" w:sz="0" w:space="0" w:color="auto"/>
      </w:divBdr>
    </w:div>
    <w:div w:id="874461531">
      <w:bodyDiv w:val="1"/>
      <w:marLeft w:val="0"/>
      <w:marRight w:val="0"/>
      <w:marTop w:val="0"/>
      <w:marBottom w:val="0"/>
      <w:divBdr>
        <w:top w:val="none" w:sz="0" w:space="0" w:color="auto"/>
        <w:left w:val="none" w:sz="0" w:space="0" w:color="auto"/>
        <w:bottom w:val="none" w:sz="0" w:space="0" w:color="auto"/>
        <w:right w:val="none" w:sz="0" w:space="0" w:color="auto"/>
      </w:divBdr>
    </w:div>
    <w:div w:id="879586032">
      <w:bodyDiv w:val="1"/>
      <w:marLeft w:val="0"/>
      <w:marRight w:val="0"/>
      <w:marTop w:val="0"/>
      <w:marBottom w:val="0"/>
      <w:divBdr>
        <w:top w:val="none" w:sz="0" w:space="0" w:color="auto"/>
        <w:left w:val="none" w:sz="0" w:space="0" w:color="auto"/>
        <w:bottom w:val="none" w:sz="0" w:space="0" w:color="auto"/>
        <w:right w:val="none" w:sz="0" w:space="0" w:color="auto"/>
      </w:divBdr>
    </w:div>
    <w:div w:id="943851156">
      <w:bodyDiv w:val="1"/>
      <w:marLeft w:val="0"/>
      <w:marRight w:val="0"/>
      <w:marTop w:val="0"/>
      <w:marBottom w:val="0"/>
      <w:divBdr>
        <w:top w:val="none" w:sz="0" w:space="0" w:color="auto"/>
        <w:left w:val="none" w:sz="0" w:space="0" w:color="auto"/>
        <w:bottom w:val="none" w:sz="0" w:space="0" w:color="auto"/>
        <w:right w:val="none" w:sz="0" w:space="0" w:color="auto"/>
      </w:divBdr>
    </w:div>
    <w:div w:id="1087917852">
      <w:bodyDiv w:val="1"/>
      <w:marLeft w:val="0"/>
      <w:marRight w:val="0"/>
      <w:marTop w:val="0"/>
      <w:marBottom w:val="0"/>
      <w:divBdr>
        <w:top w:val="none" w:sz="0" w:space="0" w:color="auto"/>
        <w:left w:val="none" w:sz="0" w:space="0" w:color="auto"/>
        <w:bottom w:val="none" w:sz="0" w:space="0" w:color="auto"/>
        <w:right w:val="none" w:sz="0" w:space="0" w:color="auto"/>
      </w:divBdr>
    </w:div>
    <w:div w:id="1188759248">
      <w:bodyDiv w:val="1"/>
      <w:marLeft w:val="0"/>
      <w:marRight w:val="0"/>
      <w:marTop w:val="0"/>
      <w:marBottom w:val="0"/>
      <w:divBdr>
        <w:top w:val="none" w:sz="0" w:space="0" w:color="auto"/>
        <w:left w:val="none" w:sz="0" w:space="0" w:color="auto"/>
        <w:bottom w:val="none" w:sz="0" w:space="0" w:color="auto"/>
        <w:right w:val="none" w:sz="0" w:space="0" w:color="auto"/>
      </w:divBdr>
    </w:div>
    <w:div w:id="1197429466">
      <w:bodyDiv w:val="1"/>
      <w:marLeft w:val="0"/>
      <w:marRight w:val="0"/>
      <w:marTop w:val="0"/>
      <w:marBottom w:val="0"/>
      <w:divBdr>
        <w:top w:val="none" w:sz="0" w:space="0" w:color="auto"/>
        <w:left w:val="none" w:sz="0" w:space="0" w:color="auto"/>
        <w:bottom w:val="none" w:sz="0" w:space="0" w:color="auto"/>
        <w:right w:val="none" w:sz="0" w:space="0" w:color="auto"/>
      </w:divBdr>
    </w:div>
    <w:div w:id="1199270560">
      <w:bodyDiv w:val="1"/>
      <w:marLeft w:val="0"/>
      <w:marRight w:val="0"/>
      <w:marTop w:val="0"/>
      <w:marBottom w:val="0"/>
      <w:divBdr>
        <w:top w:val="none" w:sz="0" w:space="0" w:color="auto"/>
        <w:left w:val="none" w:sz="0" w:space="0" w:color="auto"/>
        <w:bottom w:val="none" w:sz="0" w:space="0" w:color="auto"/>
        <w:right w:val="none" w:sz="0" w:space="0" w:color="auto"/>
      </w:divBdr>
    </w:div>
    <w:div w:id="1286159787">
      <w:bodyDiv w:val="1"/>
      <w:marLeft w:val="0"/>
      <w:marRight w:val="0"/>
      <w:marTop w:val="0"/>
      <w:marBottom w:val="0"/>
      <w:divBdr>
        <w:top w:val="none" w:sz="0" w:space="0" w:color="auto"/>
        <w:left w:val="none" w:sz="0" w:space="0" w:color="auto"/>
        <w:bottom w:val="none" w:sz="0" w:space="0" w:color="auto"/>
        <w:right w:val="none" w:sz="0" w:space="0" w:color="auto"/>
      </w:divBdr>
    </w:div>
    <w:div w:id="1365446622">
      <w:bodyDiv w:val="1"/>
      <w:marLeft w:val="0"/>
      <w:marRight w:val="0"/>
      <w:marTop w:val="0"/>
      <w:marBottom w:val="0"/>
      <w:divBdr>
        <w:top w:val="none" w:sz="0" w:space="0" w:color="auto"/>
        <w:left w:val="none" w:sz="0" w:space="0" w:color="auto"/>
        <w:bottom w:val="none" w:sz="0" w:space="0" w:color="auto"/>
        <w:right w:val="none" w:sz="0" w:space="0" w:color="auto"/>
      </w:divBdr>
    </w:div>
    <w:div w:id="1407344270">
      <w:bodyDiv w:val="1"/>
      <w:marLeft w:val="0"/>
      <w:marRight w:val="0"/>
      <w:marTop w:val="0"/>
      <w:marBottom w:val="0"/>
      <w:divBdr>
        <w:top w:val="none" w:sz="0" w:space="0" w:color="auto"/>
        <w:left w:val="none" w:sz="0" w:space="0" w:color="auto"/>
        <w:bottom w:val="none" w:sz="0" w:space="0" w:color="auto"/>
        <w:right w:val="none" w:sz="0" w:space="0" w:color="auto"/>
      </w:divBdr>
      <w:divsChild>
        <w:div w:id="1885673830">
          <w:marLeft w:val="1080"/>
          <w:marRight w:val="0"/>
          <w:marTop w:val="100"/>
          <w:marBottom w:val="0"/>
          <w:divBdr>
            <w:top w:val="none" w:sz="0" w:space="0" w:color="auto"/>
            <w:left w:val="none" w:sz="0" w:space="0" w:color="auto"/>
            <w:bottom w:val="none" w:sz="0" w:space="0" w:color="auto"/>
            <w:right w:val="none" w:sz="0" w:space="0" w:color="auto"/>
          </w:divBdr>
        </w:div>
        <w:div w:id="262685023">
          <w:marLeft w:val="1080"/>
          <w:marRight w:val="0"/>
          <w:marTop w:val="100"/>
          <w:marBottom w:val="0"/>
          <w:divBdr>
            <w:top w:val="none" w:sz="0" w:space="0" w:color="auto"/>
            <w:left w:val="none" w:sz="0" w:space="0" w:color="auto"/>
            <w:bottom w:val="none" w:sz="0" w:space="0" w:color="auto"/>
            <w:right w:val="none" w:sz="0" w:space="0" w:color="auto"/>
          </w:divBdr>
        </w:div>
        <w:div w:id="1388723692">
          <w:marLeft w:val="1080"/>
          <w:marRight w:val="0"/>
          <w:marTop w:val="100"/>
          <w:marBottom w:val="0"/>
          <w:divBdr>
            <w:top w:val="none" w:sz="0" w:space="0" w:color="auto"/>
            <w:left w:val="none" w:sz="0" w:space="0" w:color="auto"/>
            <w:bottom w:val="none" w:sz="0" w:space="0" w:color="auto"/>
            <w:right w:val="none" w:sz="0" w:space="0" w:color="auto"/>
          </w:divBdr>
        </w:div>
        <w:div w:id="821240785">
          <w:marLeft w:val="1080"/>
          <w:marRight w:val="0"/>
          <w:marTop w:val="100"/>
          <w:marBottom w:val="0"/>
          <w:divBdr>
            <w:top w:val="none" w:sz="0" w:space="0" w:color="auto"/>
            <w:left w:val="none" w:sz="0" w:space="0" w:color="auto"/>
            <w:bottom w:val="none" w:sz="0" w:space="0" w:color="auto"/>
            <w:right w:val="none" w:sz="0" w:space="0" w:color="auto"/>
          </w:divBdr>
        </w:div>
        <w:div w:id="22367660">
          <w:marLeft w:val="1080"/>
          <w:marRight w:val="0"/>
          <w:marTop w:val="100"/>
          <w:marBottom w:val="0"/>
          <w:divBdr>
            <w:top w:val="none" w:sz="0" w:space="0" w:color="auto"/>
            <w:left w:val="none" w:sz="0" w:space="0" w:color="auto"/>
            <w:bottom w:val="none" w:sz="0" w:space="0" w:color="auto"/>
            <w:right w:val="none" w:sz="0" w:space="0" w:color="auto"/>
          </w:divBdr>
        </w:div>
        <w:div w:id="260650413">
          <w:marLeft w:val="1080"/>
          <w:marRight w:val="0"/>
          <w:marTop w:val="100"/>
          <w:marBottom w:val="0"/>
          <w:divBdr>
            <w:top w:val="none" w:sz="0" w:space="0" w:color="auto"/>
            <w:left w:val="none" w:sz="0" w:space="0" w:color="auto"/>
            <w:bottom w:val="none" w:sz="0" w:space="0" w:color="auto"/>
            <w:right w:val="none" w:sz="0" w:space="0" w:color="auto"/>
          </w:divBdr>
        </w:div>
      </w:divsChild>
    </w:div>
    <w:div w:id="1471824359">
      <w:bodyDiv w:val="1"/>
      <w:marLeft w:val="0"/>
      <w:marRight w:val="0"/>
      <w:marTop w:val="0"/>
      <w:marBottom w:val="0"/>
      <w:divBdr>
        <w:top w:val="none" w:sz="0" w:space="0" w:color="auto"/>
        <w:left w:val="none" w:sz="0" w:space="0" w:color="auto"/>
        <w:bottom w:val="none" w:sz="0" w:space="0" w:color="auto"/>
        <w:right w:val="none" w:sz="0" w:space="0" w:color="auto"/>
      </w:divBdr>
    </w:div>
    <w:div w:id="1473598586">
      <w:bodyDiv w:val="1"/>
      <w:marLeft w:val="0"/>
      <w:marRight w:val="0"/>
      <w:marTop w:val="0"/>
      <w:marBottom w:val="0"/>
      <w:divBdr>
        <w:top w:val="none" w:sz="0" w:space="0" w:color="auto"/>
        <w:left w:val="none" w:sz="0" w:space="0" w:color="auto"/>
        <w:bottom w:val="none" w:sz="0" w:space="0" w:color="auto"/>
        <w:right w:val="none" w:sz="0" w:space="0" w:color="auto"/>
      </w:divBdr>
    </w:div>
    <w:div w:id="1510217122">
      <w:bodyDiv w:val="1"/>
      <w:marLeft w:val="0"/>
      <w:marRight w:val="0"/>
      <w:marTop w:val="0"/>
      <w:marBottom w:val="0"/>
      <w:divBdr>
        <w:top w:val="none" w:sz="0" w:space="0" w:color="auto"/>
        <w:left w:val="none" w:sz="0" w:space="0" w:color="auto"/>
        <w:bottom w:val="none" w:sz="0" w:space="0" w:color="auto"/>
        <w:right w:val="none" w:sz="0" w:space="0" w:color="auto"/>
      </w:divBdr>
    </w:div>
    <w:div w:id="1522471562">
      <w:bodyDiv w:val="1"/>
      <w:marLeft w:val="0"/>
      <w:marRight w:val="0"/>
      <w:marTop w:val="0"/>
      <w:marBottom w:val="0"/>
      <w:divBdr>
        <w:top w:val="none" w:sz="0" w:space="0" w:color="auto"/>
        <w:left w:val="none" w:sz="0" w:space="0" w:color="auto"/>
        <w:bottom w:val="none" w:sz="0" w:space="0" w:color="auto"/>
        <w:right w:val="none" w:sz="0" w:space="0" w:color="auto"/>
      </w:divBdr>
    </w:div>
    <w:div w:id="1548760448">
      <w:bodyDiv w:val="1"/>
      <w:marLeft w:val="0"/>
      <w:marRight w:val="0"/>
      <w:marTop w:val="0"/>
      <w:marBottom w:val="0"/>
      <w:divBdr>
        <w:top w:val="none" w:sz="0" w:space="0" w:color="auto"/>
        <w:left w:val="none" w:sz="0" w:space="0" w:color="auto"/>
        <w:bottom w:val="none" w:sz="0" w:space="0" w:color="auto"/>
        <w:right w:val="none" w:sz="0" w:space="0" w:color="auto"/>
      </w:divBdr>
    </w:div>
    <w:div w:id="1611160954">
      <w:bodyDiv w:val="1"/>
      <w:marLeft w:val="0"/>
      <w:marRight w:val="0"/>
      <w:marTop w:val="0"/>
      <w:marBottom w:val="0"/>
      <w:divBdr>
        <w:top w:val="none" w:sz="0" w:space="0" w:color="auto"/>
        <w:left w:val="none" w:sz="0" w:space="0" w:color="auto"/>
        <w:bottom w:val="none" w:sz="0" w:space="0" w:color="auto"/>
        <w:right w:val="none" w:sz="0" w:space="0" w:color="auto"/>
      </w:divBdr>
    </w:div>
    <w:div w:id="1638415203">
      <w:bodyDiv w:val="1"/>
      <w:marLeft w:val="0"/>
      <w:marRight w:val="0"/>
      <w:marTop w:val="0"/>
      <w:marBottom w:val="0"/>
      <w:divBdr>
        <w:top w:val="none" w:sz="0" w:space="0" w:color="auto"/>
        <w:left w:val="none" w:sz="0" w:space="0" w:color="auto"/>
        <w:bottom w:val="none" w:sz="0" w:space="0" w:color="auto"/>
        <w:right w:val="none" w:sz="0" w:space="0" w:color="auto"/>
      </w:divBdr>
    </w:div>
    <w:div w:id="1651517732">
      <w:bodyDiv w:val="1"/>
      <w:marLeft w:val="0"/>
      <w:marRight w:val="0"/>
      <w:marTop w:val="0"/>
      <w:marBottom w:val="0"/>
      <w:divBdr>
        <w:top w:val="none" w:sz="0" w:space="0" w:color="auto"/>
        <w:left w:val="none" w:sz="0" w:space="0" w:color="auto"/>
        <w:bottom w:val="none" w:sz="0" w:space="0" w:color="auto"/>
        <w:right w:val="none" w:sz="0" w:space="0" w:color="auto"/>
      </w:divBdr>
    </w:div>
    <w:div w:id="1763455908">
      <w:bodyDiv w:val="1"/>
      <w:marLeft w:val="0"/>
      <w:marRight w:val="0"/>
      <w:marTop w:val="0"/>
      <w:marBottom w:val="0"/>
      <w:divBdr>
        <w:top w:val="none" w:sz="0" w:space="0" w:color="auto"/>
        <w:left w:val="none" w:sz="0" w:space="0" w:color="auto"/>
        <w:bottom w:val="none" w:sz="0" w:space="0" w:color="auto"/>
        <w:right w:val="none" w:sz="0" w:space="0" w:color="auto"/>
      </w:divBdr>
    </w:div>
    <w:div w:id="1774856257">
      <w:bodyDiv w:val="1"/>
      <w:marLeft w:val="0"/>
      <w:marRight w:val="0"/>
      <w:marTop w:val="0"/>
      <w:marBottom w:val="0"/>
      <w:divBdr>
        <w:top w:val="none" w:sz="0" w:space="0" w:color="auto"/>
        <w:left w:val="none" w:sz="0" w:space="0" w:color="auto"/>
        <w:bottom w:val="none" w:sz="0" w:space="0" w:color="auto"/>
        <w:right w:val="none" w:sz="0" w:space="0" w:color="auto"/>
      </w:divBdr>
    </w:div>
    <w:div w:id="1823083665">
      <w:bodyDiv w:val="1"/>
      <w:marLeft w:val="0"/>
      <w:marRight w:val="0"/>
      <w:marTop w:val="0"/>
      <w:marBottom w:val="0"/>
      <w:divBdr>
        <w:top w:val="none" w:sz="0" w:space="0" w:color="auto"/>
        <w:left w:val="none" w:sz="0" w:space="0" w:color="auto"/>
        <w:bottom w:val="none" w:sz="0" w:space="0" w:color="auto"/>
        <w:right w:val="none" w:sz="0" w:space="0" w:color="auto"/>
      </w:divBdr>
    </w:div>
    <w:div w:id="1870683645">
      <w:bodyDiv w:val="1"/>
      <w:marLeft w:val="0"/>
      <w:marRight w:val="0"/>
      <w:marTop w:val="0"/>
      <w:marBottom w:val="0"/>
      <w:divBdr>
        <w:top w:val="none" w:sz="0" w:space="0" w:color="auto"/>
        <w:left w:val="none" w:sz="0" w:space="0" w:color="auto"/>
        <w:bottom w:val="none" w:sz="0" w:space="0" w:color="auto"/>
        <w:right w:val="none" w:sz="0" w:space="0" w:color="auto"/>
      </w:divBdr>
      <w:divsChild>
        <w:div w:id="220290922">
          <w:marLeft w:val="547"/>
          <w:marRight w:val="0"/>
          <w:marTop w:val="0"/>
          <w:marBottom w:val="0"/>
          <w:divBdr>
            <w:top w:val="none" w:sz="0" w:space="0" w:color="auto"/>
            <w:left w:val="none" w:sz="0" w:space="0" w:color="auto"/>
            <w:bottom w:val="none" w:sz="0" w:space="0" w:color="auto"/>
            <w:right w:val="none" w:sz="0" w:space="0" w:color="auto"/>
          </w:divBdr>
        </w:div>
        <w:div w:id="2083065190">
          <w:marLeft w:val="720"/>
          <w:marRight w:val="0"/>
          <w:marTop w:val="0"/>
          <w:marBottom w:val="0"/>
          <w:divBdr>
            <w:top w:val="none" w:sz="0" w:space="0" w:color="auto"/>
            <w:left w:val="none" w:sz="0" w:space="0" w:color="auto"/>
            <w:bottom w:val="none" w:sz="0" w:space="0" w:color="auto"/>
            <w:right w:val="none" w:sz="0" w:space="0" w:color="auto"/>
          </w:divBdr>
        </w:div>
        <w:div w:id="1130826158">
          <w:marLeft w:val="547"/>
          <w:marRight w:val="0"/>
          <w:marTop w:val="0"/>
          <w:marBottom w:val="0"/>
          <w:divBdr>
            <w:top w:val="none" w:sz="0" w:space="0" w:color="auto"/>
            <w:left w:val="none" w:sz="0" w:space="0" w:color="auto"/>
            <w:bottom w:val="none" w:sz="0" w:space="0" w:color="auto"/>
            <w:right w:val="none" w:sz="0" w:space="0" w:color="auto"/>
          </w:divBdr>
        </w:div>
        <w:div w:id="286936312">
          <w:marLeft w:val="720"/>
          <w:marRight w:val="0"/>
          <w:marTop w:val="0"/>
          <w:marBottom w:val="0"/>
          <w:divBdr>
            <w:top w:val="none" w:sz="0" w:space="0" w:color="auto"/>
            <w:left w:val="none" w:sz="0" w:space="0" w:color="auto"/>
            <w:bottom w:val="none" w:sz="0" w:space="0" w:color="auto"/>
            <w:right w:val="none" w:sz="0" w:space="0" w:color="auto"/>
          </w:divBdr>
        </w:div>
        <w:div w:id="624894360">
          <w:marLeft w:val="547"/>
          <w:marRight w:val="0"/>
          <w:marTop w:val="0"/>
          <w:marBottom w:val="0"/>
          <w:divBdr>
            <w:top w:val="none" w:sz="0" w:space="0" w:color="auto"/>
            <w:left w:val="none" w:sz="0" w:space="0" w:color="auto"/>
            <w:bottom w:val="none" w:sz="0" w:space="0" w:color="auto"/>
            <w:right w:val="none" w:sz="0" w:space="0" w:color="auto"/>
          </w:divBdr>
        </w:div>
        <w:div w:id="1039235396">
          <w:marLeft w:val="720"/>
          <w:marRight w:val="0"/>
          <w:marTop w:val="0"/>
          <w:marBottom w:val="0"/>
          <w:divBdr>
            <w:top w:val="none" w:sz="0" w:space="0" w:color="auto"/>
            <w:left w:val="none" w:sz="0" w:space="0" w:color="auto"/>
            <w:bottom w:val="none" w:sz="0" w:space="0" w:color="auto"/>
            <w:right w:val="none" w:sz="0" w:space="0" w:color="auto"/>
          </w:divBdr>
        </w:div>
        <w:div w:id="1106383539">
          <w:marLeft w:val="547"/>
          <w:marRight w:val="0"/>
          <w:marTop w:val="0"/>
          <w:marBottom w:val="0"/>
          <w:divBdr>
            <w:top w:val="none" w:sz="0" w:space="0" w:color="auto"/>
            <w:left w:val="none" w:sz="0" w:space="0" w:color="auto"/>
            <w:bottom w:val="none" w:sz="0" w:space="0" w:color="auto"/>
            <w:right w:val="none" w:sz="0" w:space="0" w:color="auto"/>
          </w:divBdr>
        </w:div>
      </w:divsChild>
    </w:div>
    <w:div w:id="1921334170">
      <w:bodyDiv w:val="1"/>
      <w:marLeft w:val="0"/>
      <w:marRight w:val="0"/>
      <w:marTop w:val="0"/>
      <w:marBottom w:val="0"/>
      <w:divBdr>
        <w:top w:val="none" w:sz="0" w:space="0" w:color="auto"/>
        <w:left w:val="none" w:sz="0" w:space="0" w:color="auto"/>
        <w:bottom w:val="none" w:sz="0" w:space="0" w:color="auto"/>
        <w:right w:val="none" w:sz="0" w:space="0" w:color="auto"/>
      </w:divBdr>
    </w:div>
    <w:div w:id="1944848220">
      <w:bodyDiv w:val="1"/>
      <w:marLeft w:val="0"/>
      <w:marRight w:val="0"/>
      <w:marTop w:val="0"/>
      <w:marBottom w:val="0"/>
      <w:divBdr>
        <w:top w:val="none" w:sz="0" w:space="0" w:color="auto"/>
        <w:left w:val="none" w:sz="0" w:space="0" w:color="auto"/>
        <w:bottom w:val="none" w:sz="0" w:space="0" w:color="auto"/>
        <w:right w:val="none" w:sz="0" w:space="0" w:color="auto"/>
      </w:divBdr>
    </w:div>
    <w:div w:id="1994524593">
      <w:bodyDiv w:val="1"/>
      <w:marLeft w:val="0"/>
      <w:marRight w:val="0"/>
      <w:marTop w:val="0"/>
      <w:marBottom w:val="0"/>
      <w:divBdr>
        <w:top w:val="none" w:sz="0" w:space="0" w:color="auto"/>
        <w:left w:val="none" w:sz="0" w:space="0" w:color="auto"/>
        <w:bottom w:val="none" w:sz="0" w:space="0" w:color="auto"/>
        <w:right w:val="none" w:sz="0" w:space="0" w:color="auto"/>
      </w:divBdr>
    </w:div>
    <w:div w:id="2010785834">
      <w:bodyDiv w:val="1"/>
      <w:marLeft w:val="0"/>
      <w:marRight w:val="0"/>
      <w:marTop w:val="0"/>
      <w:marBottom w:val="0"/>
      <w:divBdr>
        <w:top w:val="none" w:sz="0" w:space="0" w:color="auto"/>
        <w:left w:val="none" w:sz="0" w:space="0" w:color="auto"/>
        <w:bottom w:val="none" w:sz="0" w:space="0" w:color="auto"/>
        <w:right w:val="none" w:sz="0" w:space="0" w:color="auto"/>
      </w:divBdr>
    </w:div>
    <w:div w:id="207134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F0CB2-58DE-49FD-A5C6-1A2A09DD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E. Noble</dc:creator>
  <cp:keywords/>
  <dc:description/>
  <cp:lastModifiedBy>Vince Brosco</cp:lastModifiedBy>
  <cp:revision>8</cp:revision>
  <cp:lastPrinted>2022-10-29T01:50:00Z</cp:lastPrinted>
  <dcterms:created xsi:type="dcterms:W3CDTF">2022-10-29T01:52:00Z</dcterms:created>
  <dcterms:modified xsi:type="dcterms:W3CDTF">2024-01-30T18:46:00Z</dcterms:modified>
</cp:coreProperties>
</file>